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72559" w14:textId="4C7D150D" w:rsidR="004E30D3" w:rsidRDefault="004E30D3" w:rsidP="004E30D3">
      <w:pPr>
        <w:rPr>
          <w:b/>
        </w:rPr>
      </w:pPr>
      <w:r>
        <w:rPr>
          <w:b/>
          <w:noProof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06F207DD" wp14:editId="69AA1AF0">
            <wp:simplePos x="0" y="0"/>
            <wp:positionH relativeFrom="margin">
              <wp:posOffset>19050</wp:posOffset>
            </wp:positionH>
            <wp:positionV relativeFrom="margin">
              <wp:posOffset>240030</wp:posOffset>
            </wp:positionV>
            <wp:extent cx="1609725" cy="2152015"/>
            <wp:effectExtent l="19050" t="19050" r="28575" b="19685"/>
            <wp:wrapSquare wrapText="bothSides"/>
            <wp:docPr id="2" name="Picture 2" descr="D:\Users\EC\Desktop\Nermana Mehic-Basara\N Mehic-Bas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C\Desktop\Nermana Mehic-Basara\N Mehic-Bas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52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E2D7F2" w14:textId="0497BEBD" w:rsidR="004E30D3" w:rsidRPr="00065296" w:rsidRDefault="004E30D3" w:rsidP="004E30D3">
      <w:pPr>
        <w:rPr>
          <w:b/>
          <w:color w:val="002060"/>
          <w:sz w:val="36"/>
          <w:szCs w:val="36"/>
        </w:rPr>
      </w:pPr>
      <w:r w:rsidRPr="00065296">
        <w:rPr>
          <w:b/>
          <w:color w:val="002060"/>
          <w:sz w:val="40"/>
          <w:szCs w:val="40"/>
        </w:rPr>
        <w:t>N</w:t>
      </w:r>
      <w:r w:rsidRPr="00065296">
        <w:rPr>
          <w:b/>
          <w:color w:val="002060"/>
          <w:sz w:val="40"/>
          <w:szCs w:val="40"/>
          <w:lang w:val="sr-Latn-BA"/>
        </w:rPr>
        <w:t>ermana Mehić-Basara</w:t>
      </w:r>
    </w:p>
    <w:p w14:paraId="05834B90" w14:textId="116F209A" w:rsidR="004E30D3" w:rsidRPr="00E861C4" w:rsidRDefault="004E30D3" w:rsidP="004E30D3">
      <w:pPr>
        <w:rPr>
          <w:b/>
          <w:bCs/>
          <w:i/>
          <w:sz w:val="32"/>
          <w:szCs w:val="32"/>
          <w:lang w:val="sr-Latn-BA"/>
        </w:rPr>
      </w:pPr>
      <w:r w:rsidRPr="00E861C4">
        <w:rPr>
          <w:b/>
          <w:bCs/>
          <w:i/>
          <w:sz w:val="32"/>
          <w:szCs w:val="32"/>
          <w:lang w:val="sr-Latn-BA"/>
        </w:rPr>
        <w:t xml:space="preserve">Doc. </w:t>
      </w:r>
      <w:r w:rsidR="001946C9">
        <w:rPr>
          <w:b/>
          <w:bCs/>
          <w:i/>
          <w:sz w:val="32"/>
          <w:szCs w:val="32"/>
          <w:lang w:val="sr-Latn-BA"/>
        </w:rPr>
        <w:t>d</w:t>
      </w:r>
      <w:r w:rsidRPr="00E861C4">
        <w:rPr>
          <w:b/>
          <w:bCs/>
          <w:i/>
          <w:sz w:val="32"/>
          <w:szCs w:val="32"/>
          <w:lang w:val="sr-Latn-BA"/>
        </w:rPr>
        <w:t>r</w:t>
      </w:r>
      <w:r w:rsidR="001946C9">
        <w:rPr>
          <w:b/>
          <w:bCs/>
          <w:i/>
          <w:sz w:val="32"/>
          <w:szCs w:val="32"/>
          <w:lang w:val="sr-Cyrl-BA"/>
        </w:rPr>
        <w:t>.</w:t>
      </w:r>
      <w:r w:rsidRPr="00E861C4">
        <w:rPr>
          <w:b/>
          <w:bCs/>
          <w:i/>
          <w:sz w:val="32"/>
          <w:szCs w:val="32"/>
          <w:lang w:val="sr-Latn-BA"/>
        </w:rPr>
        <w:t xml:space="preserve"> sc. med. </w:t>
      </w:r>
    </w:p>
    <w:p w14:paraId="18F69554" w14:textId="77777777" w:rsidR="004E30D3" w:rsidRDefault="004E30D3" w:rsidP="004E30D3">
      <w:pPr>
        <w:rPr>
          <w:b/>
          <w:sz w:val="18"/>
          <w:szCs w:val="18"/>
        </w:rPr>
      </w:pPr>
    </w:p>
    <w:p w14:paraId="46CB6BF7" w14:textId="77777777" w:rsidR="004E30D3" w:rsidRPr="00065296" w:rsidRDefault="004E30D3" w:rsidP="004E30D3">
      <w:pPr>
        <w:rPr>
          <w:b/>
          <w:color w:val="C00000"/>
          <w:sz w:val="36"/>
          <w:szCs w:val="36"/>
        </w:rPr>
      </w:pPr>
      <w:r w:rsidRPr="00065296">
        <w:rPr>
          <w:b/>
          <w:color w:val="C00000"/>
          <w:sz w:val="36"/>
          <w:szCs w:val="36"/>
        </w:rPr>
        <w:t>Bosna i Hercegovina</w:t>
      </w:r>
    </w:p>
    <w:p w14:paraId="2F859525" w14:textId="77777777" w:rsidR="00074D8A" w:rsidRDefault="00074D8A" w:rsidP="004E30D3">
      <w:pPr>
        <w:jc w:val="both"/>
        <w:rPr>
          <w:rFonts w:asciiTheme="majorHAnsi" w:hAnsiTheme="majorHAnsi"/>
          <w:bCs/>
        </w:rPr>
      </w:pPr>
    </w:p>
    <w:p w14:paraId="129BF028" w14:textId="4B9BB542" w:rsidR="00074D8A" w:rsidRPr="004E30D3" w:rsidRDefault="008900CC" w:rsidP="004E30D3">
      <w:pPr>
        <w:jc w:val="both"/>
        <w:rPr>
          <w:rFonts w:asciiTheme="majorHAnsi" w:hAnsiTheme="majorHAnsi"/>
          <w:bCs/>
          <w:sz w:val="22"/>
          <w:szCs w:val="22"/>
        </w:rPr>
      </w:pPr>
      <w:r w:rsidRPr="004E30D3">
        <w:rPr>
          <w:rFonts w:asciiTheme="majorHAnsi" w:hAnsiTheme="majorHAnsi"/>
          <w:bCs/>
          <w:sz w:val="22"/>
          <w:szCs w:val="22"/>
        </w:rPr>
        <w:t xml:space="preserve">Doktor medicinskih nauka, </w:t>
      </w:r>
      <w:r w:rsidR="00B832AF" w:rsidRPr="004E30D3">
        <w:rPr>
          <w:rFonts w:asciiTheme="majorHAnsi" w:hAnsiTheme="majorHAnsi"/>
          <w:bCs/>
          <w:sz w:val="22"/>
          <w:szCs w:val="22"/>
        </w:rPr>
        <w:t>primarijus,</w:t>
      </w:r>
      <w:r w:rsidR="00074D8A" w:rsidRPr="004E30D3">
        <w:rPr>
          <w:rFonts w:asciiTheme="majorHAnsi" w:hAnsiTheme="majorHAnsi"/>
          <w:bCs/>
          <w:sz w:val="22"/>
          <w:szCs w:val="22"/>
        </w:rPr>
        <w:t xml:space="preserve"> </w:t>
      </w:r>
      <w:r w:rsidRPr="004E30D3">
        <w:rPr>
          <w:rFonts w:asciiTheme="majorHAnsi" w:hAnsiTheme="majorHAnsi"/>
          <w:bCs/>
          <w:sz w:val="22"/>
          <w:szCs w:val="22"/>
        </w:rPr>
        <w:t>specijalista neuropsihijatar, subspecijalista za bo</w:t>
      </w:r>
      <w:r w:rsidR="00B832AF" w:rsidRPr="004E30D3">
        <w:rPr>
          <w:rFonts w:asciiTheme="majorHAnsi" w:hAnsiTheme="majorHAnsi"/>
          <w:bCs/>
          <w:sz w:val="22"/>
          <w:szCs w:val="22"/>
        </w:rPr>
        <w:t>l</w:t>
      </w:r>
      <w:r w:rsidRPr="004E30D3">
        <w:rPr>
          <w:rFonts w:asciiTheme="majorHAnsi" w:hAnsiTheme="majorHAnsi"/>
          <w:bCs/>
          <w:sz w:val="22"/>
          <w:szCs w:val="22"/>
        </w:rPr>
        <w:t>esti ovisnosti</w:t>
      </w:r>
      <w:r w:rsidR="00074D8A" w:rsidRPr="004E30D3">
        <w:rPr>
          <w:rFonts w:asciiTheme="majorHAnsi" w:hAnsiTheme="majorHAnsi"/>
          <w:bCs/>
          <w:sz w:val="22"/>
          <w:szCs w:val="22"/>
        </w:rPr>
        <w:t>. d</w:t>
      </w:r>
      <w:r w:rsidR="00B832AF" w:rsidRPr="004E30D3">
        <w:rPr>
          <w:rFonts w:asciiTheme="majorHAnsi" w:hAnsiTheme="majorHAnsi"/>
          <w:bCs/>
          <w:sz w:val="22"/>
          <w:szCs w:val="22"/>
        </w:rPr>
        <w:t>irektorica JU Zavod za bolesti ovisnosti Kantona Sarajevo</w:t>
      </w:r>
      <w:r w:rsidR="00225F2F" w:rsidRPr="004E30D3">
        <w:rPr>
          <w:rFonts w:asciiTheme="majorHAnsi" w:hAnsiTheme="majorHAnsi"/>
          <w:bCs/>
          <w:sz w:val="22"/>
          <w:szCs w:val="22"/>
        </w:rPr>
        <w:t xml:space="preserve"> (do 2022. god</w:t>
      </w:r>
      <w:r w:rsidR="00074D8A" w:rsidRPr="004E30D3">
        <w:rPr>
          <w:rFonts w:asciiTheme="majorHAnsi" w:hAnsiTheme="majorHAnsi"/>
          <w:bCs/>
          <w:sz w:val="22"/>
          <w:szCs w:val="22"/>
        </w:rPr>
        <w:t>ine</w:t>
      </w:r>
      <w:r w:rsidR="00225F2F" w:rsidRPr="004E30D3">
        <w:rPr>
          <w:rFonts w:asciiTheme="majorHAnsi" w:hAnsiTheme="majorHAnsi"/>
          <w:bCs/>
          <w:sz w:val="22"/>
          <w:szCs w:val="22"/>
        </w:rPr>
        <w:t>)</w:t>
      </w:r>
      <w:r w:rsidR="00074D8A" w:rsidRPr="004E30D3">
        <w:rPr>
          <w:rFonts w:asciiTheme="majorHAnsi" w:hAnsiTheme="majorHAnsi"/>
          <w:bCs/>
          <w:sz w:val="22"/>
          <w:szCs w:val="22"/>
        </w:rPr>
        <w:t>, d</w:t>
      </w:r>
      <w:r w:rsidR="00225F2F" w:rsidRPr="004E30D3">
        <w:rPr>
          <w:rFonts w:asciiTheme="majorHAnsi" w:hAnsiTheme="majorHAnsi"/>
          <w:bCs/>
          <w:sz w:val="22"/>
          <w:szCs w:val="22"/>
        </w:rPr>
        <w:t>ocent na Fakultetu zdravstvenih studija Univerziteta u Sarajevu (do 2021. god</w:t>
      </w:r>
      <w:r w:rsidR="00074D8A" w:rsidRPr="004E30D3">
        <w:rPr>
          <w:rFonts w:asciiTheme="majorHAnsi" w:hAnsiTheme="majorHAnsi"/>
          <w:bCs/>
          <w:sz w:val="22"/>
          <w:szCs w:val="22"/>
        </w:rPr>
        <w:t>ine</w:t>
      </w:r>
      <w:r w:rsidR="00225F2F" w:rsidRPr="004E30D3">
        <w:rPr>
          <w:rFonts w:asciiTheme="majorHAnsi" w:hAnsiTheme="majorHAnsi"/>
          <w:bCs/>
          <w:sz w:val="22"/>
          <w:szCs w:val="22"/>
        </w:rPr>
        <w:t>)</w:t>
      </w:r>
      <w:r w:rsidR="00074D8A" w:rsidRPr="004E30D3">
        <w:rPr>
          <w:rFonts w:asciiTheme="majorHAnsi" w:hAnsiTheme="majorHAnsi"/>
          <w:bCs/>
          <w:sz w:val="22"/>
          <w:szCs w:val="22"/>
        </w:rPr>
        <w:t xml:space="preserve">. </w:t>
      </w:r>
      <w:r w:rsidRPr="004E30D3">
        <w:rPr>
          <w:rFonts w:ascii="Cambria" w:hAnsi="Cambria"/>
          <w:sz w:val="22"/>
          <w:szCs w:val="22"/>
        </w:rPr>
        <w:t>Rođena 1957.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Pr="004E30D3">
        <w:rPr>
          <w:rFonts w:ascii="Cambria" w:hAnsi="Cambria"/>
          <w:sz w:val="22"/>
          <w:szCs w:val="22"/>
        </w:rPr>
        <w:t>g</w:t>
      </w:r>
      <w:r w:rsidR="00074D8A" w:rsidRPr="004E30D3">
        <w:rPr>
          <w:rFonts w:ascii="Cambria" w:hAnsi="Cambria"/>
          <w:sz w:val="22"/>
          <w:szCs w:val="22"/>
        </w:rPr>
        <w:t>odine</w:t>
      </w:r>
      <w:r w:rsidRPr="004E30D3">
        <w:rPr>
          <w:rFonts w:ascii="Cambria" w:hAnsi="Cambria"/>
          <w:sz w:val="22"/>
          <w:szCs w:val="22"/>
        </w:rPr>
        <w:t xml:space="preserve"> u Sarajevu, </w:t>
      </w:r>
      <w:r w:rsidR="00225F2F" w:rsidRPr="004E30D3">
        <w:rPr>
          <w:rFonts w:ascii="Cambria" w:hAnsi="Cambria"/>
          <w:sz w:val="22"/>
          <w:szCs w:val="22"/>
        </w:rPr>
        <w:t>d</w:t>
      </w:r>
      <w:r w:rsidRPr="004E30D3">
        <w:rPr>
          <w:rFonts w:ascii="Cambria" w:hAnsi="Cambria"/>
          <w:sz w:val="22"/>
          <w:szCs w:val="22"/>
        </w:rPr>
        <w:t>iplomirala na Medicinskom fakultetu Univerziteta u Sarajevu 1981.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Pr="004E30D3">
        <w:rPr>
          <w:rFonts w:ascii="Cambria" w:hAnsi="Cambria"/>
          <w:sz w:val="22"/>
          <w:szCs w:val="22"/>
        </w:rPr>
        <w:t>g</w:t>
      </w:r>
      <w:r w:rsidR="00074D8A" w:rsidRPr="004E30D3">
        <w:rPr>
          <w:rFonts w:ascii="Cambria" w:hAnsi="Cambria"/>
          <w:sz w:val="22"/>
          <w:szCs w:val="22"/>
        </w:rPr>
        <w:t>odine</w:t>
      </w:r>
      <w:r w:rsidR="00033690" w:rsidRPr="004E30D3">
        <w:rPr>
          <w:rFonts w:ascii="Cambria" w:hAnsi="Cambria"/>
          <w:sz w:val="22"/>
          <w:szCs w:val="22"/>
        </w:rPr>
        <w:t>, a s</w:t>
      </w:r>
      <w:r w:rsidRPr="004E30D3">
        <w:rPr>
          <w:rFonts w:ascii="Cambria" w:hAnsi="Cambria"/>
          <w:sz w:val="22"/>
          <w:szCs w:val="22"/>
        </w:rPr>
        <w:t>pecijalistički ispit iz neuropsihijatrije položila 1989.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Pr="004E30D3">
        <w:rPr>
          <w:rFonts w:ascii="Cambria" w:hAnsi="Cambria"/>
          <w:sz w:val="22"/>
          <w:szCs w:val="22"/>
        </w:rPr>
        <w:t>g</w:t>
      </w:r>
      <w:r w:rsidR="00074D8A" w:rsidRPr="004E30D3">
        <w:rPr>
          <w:rFonts w:ascii="Cambria" w:hAnsi="Cambria"/>
          <w:sz w:val="22"/>
          <w:szCs w:val="22"/>
        </w:rPr>
        <w:t>odine</w:t>
      </w:r>
      <w:r w:rsidRPr="004E30D3">
        <w:rPr>
          <w:rFonts w:ascii="Cambria" w:hAnsi="Cambria"/>
          <w:sz w:val="22"/>
          <w:szCs w:val="22"/>
        </w:rPr>
        <w:t xml:space="preserve"> u Sarajevu. </w:t>
      </w:r>
      <w:r w:rsidR="00B832AF" w:rsidRPr="004E30D3">
        <w:rPr>
          <w:rFonts w:ascii="Cambria" w:hAnsi="Cambria"/>
          <w:sz w:val="22"/>
          <w:szCs w:val="22"/>
        </w:rPr>
        <w:t>Na Medicinskom fakultetu Univerziteta u Sara</w:t>
      </w:r>
      <w:r w:rsidR="00837D7B" w:rsidRPr="004E30D3">
        <w:rPr>
          <w:rFonts w:ascii="Cambria" w:hAnsi="Cambria"/>
          <w:sz w:val="22"/>
          <w:szCs w:val="22"/>
        </w:rPr>
        <w:t xml:space="preserve">jevu, 2007. godine odbranila je </w:t>
      </w:r>
      <w:r w:rsidR="00B832AF" w:rsidRPr="004E30D3">
        <w:rPr>
          <w:rFonts w:ascii="Cambria" w:hAnsi="Cambria"/>
          <w:sz w:val="22"/>
          <w:szCs w:val="22"/>
        </w:rPr>
        <w:t>m</w:t>
      </w:r>
      <w:r w:rsidRPr="004E30D3">
        <w:rPr>
          <w:rFonts w:ascii="Cambria" w:hAnsi="Cambria"/>
          <w:sz w:val="22"/>
          <w:szCs w:val="22"/>
        </w:rPr>
        <w:t xml:space="preserve">agistarski rad </w:t>
      </w:r>
      <w:r w:rsidR="00B832AF" w:rsidRPr="004E30D3">
        <w:rPr>
          <w:rFonts w:ascii="Cambria" w:hAnsi="Cambria"/>
          <w:sz w:val="22"/>
          <w:szCs w:val="22"/>
        </w:rPr>
        <w:t xml:space="preserve">„Efekti primjene metadonskog tretmana kod ovisnika o opijatima“, </w:t>
      </w:r>
      <w:r w:rsidRPr="004E30D3">
        <w:rPr>
          <w:rFonts w:ascii="Cambria" w:hAnsi="Cambria"/>
          <w:sz w:val="22"/>
          <w:szCs w:val="22"/>
        </w:rPr>
        <w:t xml:space="preserve"> a 2012</w:t>
      </w:r>
      <w:r w:rsidR="00074D8A" w:rsidRPr="004E30D3">
        <w:rPr>
          <w:rFonts w:ascii="Cambria" w:hAnsi="Cambria"/>
          <w:sz w:val="22"/>
          <w:szCs w:val="22"/>
        </w:rPr>
        <w:t xml:space="preserve">. </w:t>
      </w:r>
      <w:r w:rsidRPr="004E30D3">
        <w:rPr>
          <w:rFonts w:ascii="Cambria" w:hAnsi="Cambria"/>
          <w:sz w:val="22"/>
          <w:szCs w:val="22"/>
        </w:rPr>
        <w:t>g</w:t>
      </w:r>
      <w:r w:rsidR="00074D8A" w:rsidRPr="004E30D3">
        <w:rPr>
          <w:rFonts w:ascii="Cambria" w:hAnsi="Cambria"/>
          <w:sz w:val="22"/>
          <w:szCs w:val="22"/>
        </w:rPr>
        <w:t>odine</w:t>
      </w:r>
      <w:r w:rsidRPr="004E30D3">
        <w:rPr>
          <w:rFonts w:ascii="Cambria" w:hAnsi="Cambria"/>
          <w:sz w:val="22"/>
          <w:szCs w:val="22"/>
        </w:rPr>
        <w:t xml:space="preserve"> doktorsku disertaciju na temu: "Udruženost genskog polimorfima dopaminskih receptora i psiholoških dimenzija ličnosti u razvoju opijatske ovisnosti".</w:t>
      </w:r>
    </w:p>
    <w:p w14:paraId="5FBD0026" w14:textId="35A3AD3E" w:rsidR="008900CC" w:rsidRPr="004E30D3" w:rsidRDefault="008900CC" w:rsidP="004E30D3">
      <w:pPr>
        <w:jc w:val="both"/>
        <w:rPr>
          <w:rFonts w:ascii="Cambria" w:hAnsi="Cambria"/>
          <w:sz w:val="22"/>
          <w:szCs w:val="22"/>
        </w:rPr>
      </w:pPr>
      <w:r w:rsidRPr="004E30D3">
        <w:rPr>
          <w:rFonts w:ascii="Cambria" w:hAnsi="Cambria"/>
          <w:sz w:val="22"/>
          <w:szCs w:val="22"/>
        </w:rPr>
        <w:t>Period rata 1992</w:t>
      </w:r>
      <w:r w:rsidR="00074D8A" w:rsidRPr="004E30D3">
        <w:rPr>
          <w:rFonts w:ascii="Cambria" w:hAnsi="Cambria"/>
          <w:sz w:val="22"/>
          <w:szCs w:val="22"/>
        </w:rPr>
        <w:t>.</w:t>
      </w:r>
      <w:r w:rsidRPr="004E30D3">
        <w:rPr>
          <w:rFonts w:ascii="Cambria" w:hAnsi="Cambria"/>
          <w:sz w:val="22"/>
          <w:szCs w:val="22"/>
        </w:rPr>
        <w:t xml:space="preserve"> – 1995. je  provela u opkoljenom Sarajevu i bila aktivno uključena u rad timova za psihološku pomoć i podršku  domicilnom stanovništvu  i izbjeglicama.</w:t>
      </w:r>
      <w:r w:rsidR="00225F2F" w:rsidRPr="004E30D3">
        <w:rPr>
          <w:rFonts w:ascii="Cambria" w:hAnsi="Cambria"/>
          <w:sz w:val="22"/>
          <w:szCs w:val="22"/>
        </w:rPr>
        <w:t xml:space="preserve"> </w:t>
      </w:r>
      <w:r w:rsidRPr="004E30D3">
        <w:rPr>
          <w:rFonts w:ascii="Cambria" w:hAnsi="Cambria"/>
          <w:sz w:val="22"/>
          <w:szCs w:val="22"/>
        </w:rPr>
        <w:t xml:space="preserve">Od 1995. </w:t>
      </w:r>
      <w:r w:rsidR="00B06026" w:rsidRPr="004E30D3">
        <w:rPr>
          <w:rFonts w:ascii="Cambria" w:hAnsi="Cambria"/>
          <w:sz w:val="22"/>
          <w:szCs w:val="22"/>
        </w:rPr>
        <w:t xml:space="preserve">do 2015. </w:t>
      </w:r>
      <w:r w:rsidRPr="004E30D3">
        <w:rPr>
          <w:rFonts w:ascii="Cambria" w:hAnsi="Cambria"/>
          <w:sz w:val="22"/>
          <w:szCs w:val="22"/>
        </w:rPr>
        <w:t xml:space="preserve">godine </w:t>
      </w:r>
      <w:r w:rsidR="00B06026" w:rsidRPr="004E30D3">
        <w:rPr>
          <w:rFonts w:ascii="Cambria" w:hAnsi="Cambria"/>
          <w:sz w:val="22"/>
          <w:szCs w:val="22"/>
        </w:rPr>
        <w:t xml:space="preserve">bila </w:t>
      </w:r>
      <w:r w:rsidRPr="004E30D3">
        <w:rPr>
          <w:rFonts w:ascii="Cambria" w:hAnsi="Cambria"/>
          <w:sz w:val="22"/>
          <w:szCs w:val="22"/>
        </w:rPr>
        <w:t>je koordinator za ovisnosti u FBiH ispred Federalnog Ministarstva zdravstva za SZO.</w:t>
      </w:r>
      <w:r w:rsidR="00225F2F" w:rsidRPr="004E30D3">
        <w:rPr>
          <w:rFonts w:ascii="Cambria" w:hAnsi="Cambria"/>
          <w:sz w:val="22"/>
          <w:szCs w:val="22"/>
        </w:rPr>
        <w:t xml:space="preserve"> </w:t>
      </w:r>
      <w:r w:rsidRPr="004E30D3">
        <w:rPr>
          <w:rFonts w:ascii="Cambria" w:hAnsi="Cambria"/>
          <w:sz w:val="22"/>
          <w:szCs w:val="22"/>
        </w:rPr>
        <w:t>Od 1997. -  2003. godine bila je  koordinator za Projekat "Mentalno zdravlj</w:t>
      </w:r>
      <w:r w:rsidR="00074D8A" w:rsidRPr="004E30D3">
        <w:rPr>
          <w:rFonts w:ascii="Cambria" w:hAnsi="Cambria"/>
          <w:sz w:val="22"/>
          <w:szCs w:val="22"/>
        </w:rPr>
        <w:t>e</w:t>
      </w:r>
      <w:r w:rsidRPr="004E30D3">
        <w:rPr>
          <w:rFonts w:ascii="Cambria" w:hAnsi="Cambria"/>
          <w:sz w:val="22"/>
          <w:szCs w:val="22"/>
        </w:rPr>
        <w:t xml:space="preserve"> u zajednici", koji je dao značajan doprinos u implementaciji reforme mentalno</w:t>
      </w:r>
      <w:r w:rsidR="00074D8A" w:rsidRPr="004E30D3">
        <w:rPr>
          <w:rFonts w:ascii="Cambria" w:hAnsi="Cambria"/>
          <w:sz w:val="22"/>
          <w:szCs w:val="22"/>
        </w:rPr>
        <w:t>-</w:t>
      </w:r>
      <w:r w:rsidRPr="004E30D3">
        <w:rPr>
          <w:rFonts w:ascii="Cambria" w:hAnsi="Cambria"/>
          <w:sz w:val="22"/>
          <w:szCs w:val="22"/>
        </w:rPr>
        <w:t>zdravstvenog sistema u B</w:t>
      </w:r>
      <w:r w:rsidR="00074D8A" w:rsidRPr="004E30D3">
        <w:rPr>
          <w:rFonts w:ascii="Cambria" w:hAnsi="Cambria"/>
          <w:sz w:val="22"/>
          <w:szCs w:val="22"/>
        </w:rPr>
        <w:t xml:space="preserve">osni </w:t>
      </w:r>
      <w:r w:rsidRPr="004E30D3">
        <w:rPr>
          <w:rFonts w:ascii="Cambria" w:hAnsi="Cambria"/>
          <w:sz w:val="22"/>
          <w:szCs w:val="22"/>
        </w:rPr>
        <w:t>i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Pr="004E30D3">
        <w:rPr>
          <w:rFonts w:ascii="Cambria" w:hAnsi="Cambria"/>
          <w:sz w:val="22"/>
          <w:szCs w:val="22"/>
        </w:rPr>
        <w:t>H</w:t>
      </w:r>
      <w:r w:rsidR="00074D8A" w:rsidRPr="004E30D3">
        <w:rPr>
          <w:rFonts w:ascii="Cambria" w:hAnsi="Cambria"/>
          <w:sz w:val="22"/>
          <w:szCs w:val="22"/>
        </w:rPr>
        <w:t>ercegovini</w:t>
      </w:r>
      <w:r w:rsidR="00033690" w:rsidRPr="004E30D3">
        <w:rPr>
          <w:rFonts w:ascii="Cambria" w:hAnsi="Cambria"/>
          <w:sz w:val="22"/>
          <w:szCs w:val="22"/>
        </w:rPr>
        <w:t xml:space="preserve"> s orijentacijom ka psihijatriji u zajednici.</w:t>
      </w:r>
    </w:p>
    <w:p w14:paraId="169D9D3E" w14:textId="47E70419" w:rsidR="008900CC" w:rsidRPr="004E30D3" w:rsidRDefault="00225F2F" w:rsidP="004E30D3">
      <w:pPr>
        <w:spacing w:before="120"/>
        <w:jc w:val="both"/>
        <w:rPr>
          <w:rFonts w:ascii="Cambria" w:hAnsi="Cambria"/>
          <w:sz w:val="22"/>
          <w:szCs w:val="22"/>
        </w:rPr>
      </w:pPr>
      <w:r w:rsidRPr="004E30D3">
        <w:rPr>
          <w:rFonts w:ascii="Cambria" w:hAnsi="Cambria"/>
          <w:sz w:val="22"/>
          <w:szCs w:val="22"/>
        </w:rPr>
        <w:t xml:space="preserve">Poseban doprinos je dala u revitalizaciji rada ustanove „Zavoda za bolesti ovisnosti“ kako njenom infrastrukturnom obnavljanju tako i uspostavljanju </w:t>
      </w:r>
      <w:r w:rsidR="00033690" w:rsidRPr="004E30D3">
        <w:rPr>
          <w:rFonts w:ascii="Cambria" w:hAnsi="Cambria"/>
          <w:sz w:val="22"/>
          <w:szCs w:val="22"/>
        </w:rPr>
        <w:t>savremenih supstitucijskih programa liječenja ovisnika, usklađenih s reformskim  ciljevima.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="008900CC" w:rsidRPr="004E30D3">
        <w:rPr>
          <w:rFonts w:ascii="Cambria" w:hAnsi="Cambria"/>
          <w:sz w:val="22"/>
          <w:szCs w:val="22"/>
        </w:rPr>
        <w:t>2003.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="008900CC" w:rsidRPr="004E30D3">
        <w:rPr>
          <w:rFonts w:ascii="Cambria" w:hAnsi="Cambria"/>
          <w:sz w:val="22"/>
          <w:szCs w:val="22"/>
        </w:rPr>
        <w:t>g</w:t>
      </w:r>
      <w:r w:rsidR="00074D8A" w:rsidRPr="004E30D3">
        <w:rPr>
          <w:rFonts w:ascii="Cambria" w:hAnsi="Cambria"/>
          <w:sz w:val="22"/>
          <w:szCs w:val="22"/>
        </w:rPr>
        <w:t>odine</w:t>
      </w:r>
      <w:r w:rsidR="008900CC" w:rsidRPr="004E30D3">
        <w:rPr>
          <w:rFonts w:ascii="Cambria" w:hAnsi="Cambria"/>
          <w:sz w:val="22"/>
          <w:szCs w:val="22"/>
        </w:rPr>
        <w:t xml:space="preserve"> je bila član osnivačke grupe za formiranje Udruženja adiktologa Jugoistočne Evrope (South –East European Addiction Network), a od 2005. do 2007. godine je bila predsjednica ovog udruženja.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="008900CC" w:rsidRPr="004E30D3">
        <w:rPr>
          <w:rFonts w:ascii="Cambria" w:hAnsi="Cambria"/>
          <w:sz w:val="22"/>
          <w:szCs w:val="22"/>
        </w:rPr>
        <w:t xml:space="preserve">2004. godine dobila je prestižnu nagradu "Nyswander –Dole Marie </w:t>
      </w:r>
      <w:r w:rsidR="00932C97" w:rsidRPr="004E30D3">
        <w:rPr>
          <w:rFonts w:ascii="Cambria" w:hAnsi="Cambria"/>
          <w:sz w:val="22"/>
          <w:szCs w:val="22"/>
        </w:rPr>
        <w:t>Award"</w:t>
      </w:r>
      <w:r w:rsidR="008900CC" w:rsidRPr="004E30D3">
        <w:rPr>
          <w:rFonts w:ascii="Cambria" w:hAnsi="Cambria"/>
          <w:sz w:val="22"/>
          <w:szCs w:val="22"/>
        </w:rPr>
        <w:t xml:space="preserve">, od strane Američke Asocijacije za tretman ovisnosti o opijatima (AATOD), </w:t>
      </w:r>
      <w:r w:rsidR="00033690" w:rsidRPr="004E30D3">
        <w:rPr>
          <w:rFonts w:ascii="Cambria" w:hAnsi="Cambria"/>
          <w:sz w:val="22"/>
          <w:szCs w:val="22"/>
        </w:rPr>
        <w:t xml:space="preserve">za unapređenje tretmana ovisnika u Bosni i Hercegovini. </w:t>
      </w:r>
      <w:r w:rsidR="008900CC" w:rsidRPr="004E30D3">
        <w:rPr>
          <w:rFonts w:ascii="Cambria" w:hAnsi="Cambria"/>
          <w:sz w:val="22"/>
          <w:szCs w:val="22"/>
        </w:rPr>
        <w:t>Od 2007.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="008900CC" w:rsidRPr="004E30D3">
        <w:rPr>
          <w:rFonts w:ascii="Cambria" w:hAnsi="Cambria"/>
          <w:sz w:val="22"/>
          <w:szCs w:val="22"/>
        </w:rPr>
        <w:t>g</w:t>
      </w:r>
      <w:r w:rsidR="00074D8A" w:rsidRPr="004E30D3">
        <w:rPr>
          <w:rFonts w:ascii="Cambria" w:hAnsi="Cambria"/>
          <w:sz w:val="22"/>
          <w:szCs w:val="22"/>
        </w:rPr>
        <w:t xml:space="preserve">odine </w:t>
      </w:r>
      <w:r w:rsidR="008900CC" w:rsidRPr="004E30D3">
        <w:rPr>
          <w:rFonts w:ascii="Cambria" w:hAnsi="Cambria"/>
          <w:sz w:val="22"/>
          <w:szCs w:val="22"/>
        </w:rPr>
        <w:t>član je  Evropske asocijacije za tretman opijatskih ovisnika (EUROPAD – European Opiate Addiction Treatment Association).</w:t>
      </w:r>
    </w:p>
    <w:p w14:paraId="76BDC44D" w14:textId="4CBD9DF0" w:rsidR="008900CC" w:rsidRPr="004E30D3" w:rsidRDefault="00837D7B" w:rsidP="004E30D3">
      <w:pPr>
        <w:spacing w:before="120"/>
        <w:jc w:val="both"/>
        <w:rPr>
          <w:rFonts w:ascii="Cambria" w:hAnsi="Cambria"/>
          <w:sz w:val="22"/>
          <w:szCs w:val="22"/>
        </w:rPr>
      </w:pPr>
      <w:r w:rsidRPr="004E30D3">
        <w:rPr>
          <w:rFonts w:ascii="Cambria" w:hAnsi="Cambria"/>
          <w:sz w:val="22"/>
          <w:szCs w:val="22"/>
        </w:rPr>
        <w:t>Od 2007</w:t>
      </w:r>
      <w:r w:rsidR="008900CC" w:rsidRPr="004E30D3">
        <w:rPr>
          <w:rFonts w:ascii="Cambria" w:hAnsi="Cambria"/>
          <w:sz w:val="22"/>
          <w:szCs w:val="22"/>
        </w:rPr>
        <w:t>–2012.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="008900CC" w:rsidRPr="004E30D3">
        <w:rPr>
          <w:rFonts w:ascii="Cambria" w:hAnsi="Cambria"/>
          <w:sz w:val="22"/>
          <w:szCs w:val="22"/>
        </w:rPr>
        <w:t>g</w:t>
      </w:r>
      <w:r w:rsidR="00074D8A" w:rsidRPr="004E30D3">
        <w:rPr>
          <w:rFonts w:ascii="Cambria" w:hAnsi="Cambria"/>
          <w:sz w:val="22"/>
          <w:szCs w:val="22"/>
        </w:rPr>
        <w:t>odine</w:t>
      </w:r>
      <w:r w:rsidR="008900CC" w:rsidRPr="004E30D3">
        <w:rPr>
          <w:rFonts w:ascii="Cambria" w:hAnsi="Cambria"/>
          <w:sz w:val="22"/>
          <w:szCs w:val="22"/>
        </w:rPr>
        <w:t xml:space="preserve">, </w:t>
      </w:r>
      <w:r w:rsidR="00C9614B" w:rsidRPr="004E30D3">
        <w:rPr>
          <w:rFonts w:ascii="Cambria" w:hAnsi="Cambria"/>
          <w:sz w:val="22"/>
          <w:szCs w:val="22"/>
        </w:rPr>
        <w:t xml:space="preserve">bila je </w:t>
      </w:r>
      <w:r w:rsidR="008900CC" w:rsidRPr="004E30D3">
        <w:rPr>
          <w:rFonts w:ascii="Cambria" w:hAnsi="Cambria"/>
          <w:sz w:val="22"/>
          <w:szCs w:val="22"/>
        </w:rPr>
        <w:t>predsjednica Stručnog tima za izradu i implementaciju "Programa praćenja, prevencije i liječenja demobilisanih branilaca i članova njihovih porodica od PTSP</w:t>
      </w:r>
      <w:r w:rsidR="00033690" w:rsidRPr="004E30D3">
        <w:rPr>
          <w:rFonts w:ascii="Cambria" w:hAnsi="Cambria"/>
          <w:sz w:val="22"/>
          <w:szCs w:val="22"/>
        </w:rPr>
        <w:t xml:space="preserve"> </w:t>
      </w:r>
      <w:r w:rsidR="008900CC" w:rsidRPr="004E30D3">
        <w:rPr>
          <w:rFonts w:ascii="Cambria" w:hAnsi="Cambria"/>
          <w:sz w:val="22"/>
          <w:szCs w:val="22"/>
        </w:rPr>
        <w:t>Kantona Sarajevo".</w:t>
      </w:r>
      <w:r w:rsidR="00074D8A" w:rsidRPr="004E30D3">
        <w:rPr>
          <w:rFonts w:ascii="Cambria" w:hAnsi="Cambria"/>
          <w:sz w:val="22"/>
          <w:szCs w:val="22"/>
        </w:rPr>
        <w:t xml:space="preserve"> </w:t>
      </w:r>
      <w:r w:rsidR="008900CC" w:rsidRPr="004E30D3">
        <w:rPr>
          <w:rFonts w:ascii="Cambria" w:hAnsi="Cambria"/>
          <w:sz w:val="22"/>
          <w:szCs w:val="22"/>
        </w:rPr>
        <w:t>U poslijeratnom periodu bila je član ekspertne grupe za izradu Državne Strategije suzbijanja ov</w:t>
      </w:r>
      <w:r w:rsidR="00033690" w:rsidRPr="004E30D3">
        <w:rPr>
          <w:rFonts w:ascii="Cambria" w:hAnsi="Cambria"/>
          <w:sz w:val="22"/>
          <w:szCs w:val="22"/>
        </w:rPr>
        <w:t>isnosti i Revidirane Politike i S</w:t>
      </w:r>
      <w:r w:rsidR="008900CC" w:rsidRPr="004E30D3">
        <w:rPr>
          <w:rFonts w:ascii="Cambria" w:hAnsi="Cambria"/>
          <w:sz w:val="22"/>
          <w:szCs w:val="22"/>
        </w:rPr>
        <w:t xml:space="preserve">trategije mentalnog zdravlja u BiH. </w:t>
      </w:r>
    </w:p>
    <w:p w14:paraId="6920A453" w14:textId="1AA4BB36" w:rsidR="008900CC" w:rsidRPr="004E30D3" w:rsidRDefault="008900CC" w:rsidP="004E30D3">
      <w:pPr>
        <w:spacing w:before="120"/>
        <w:jc w:val="both"/>
        <w:rPr>
          <w:rFonts w:ascii="Cambria" w:hAnsi="Cambria"/>
          <w:sz w:val="22"/>
          <w:szCs w:val="22"/>
        </w:rPr>
      </w:pPr>
      <w:r w:rsidRPr="004E30D3">
        <w:rPr>
          <w:rFonts w:ascii="Cambria" w:hAnsi="Cambria"/>
          <w:sz w:val="22"/>
          <w:szCs w:val="22"/>
        </w:rPr>
        <w:t xml:space="preserve">Aktivno je učestvovala </w:t>
      </w:r>
      <w:r w:rsidR="00B832AF" w:rsidRPr="004E30D3">
        <w:rPr>
          <w:rFonts w:ascii="Cambria" w:hAnsi="Cambria"/>
          <w:sz w:val="22"/>
          <w:szCs w:val="22"/>
        </w:rPr>
        <w:t>u više od 6</w:t>
      </w:r>
      <w:r w:rsidRPr="004E30D3">
        <w:rPr>
          <w:rFonts w:ascii="Cambria" w:hAnsi="Cambria"/>
          <w:sz w:val="22"/>
          <w:szCs w:val="22"/>
        </w:rPr>
        <w:t>0 domaćih, regionalnih i internacionalnih stručnih skupova, bila organizator nekoliko konferencija o mentalnom zdravlju,</w:t>
      </w:r>
      <w:r w:rsidR="009A469E" w:rsidRPr="004E30D3">
        <w:rPr>
          <w:rFonts w:ascii="Cambria" w:hAnsi="Cambria"/>
          <w:sz w:val="22"/>
          <w:szCs w:val="22"/>
        </w:rPr>
        <w:t xml:space="preserve"> </w:t>
      </w:r>
      <w:r w:rsidRPr="004E30D3">
        <w:rPr>
          <w:rFonts w:ascii="Cambria" w:hAnsi="Cambria"/>
          <w:sz w:val="22"/>
          <w:szCs w:val="22"/>
        </w:rPr>
        <w:t xml:space="preserve">član Organizacionog odbora Prvog (2003) i Drugog (2007) </w:t>
      </w:r>
      <w:r w:rsidR="00074D8A" w:rsidRPr="004E30D3">
        <w:rPr>
          <w:rFonts w:ascii="Cambria" w:hAnsi="Cambria"/>
          <w:sz w:val="22"/>
          <w:szCs w:val="22"/>
        </w:rPr>
        <w:t>K</w:t>
      </w:r>
      <w:r w:rsidRPr="004E30D3">
        <w:rPr>
          <w:rFonts w:ascii="Cambria" w:hAnsi="Cambria"/>
          <w:sz w:val="22"/>
          <w:szCs w:val="22"/>
        </w:rPr>
        <w:t>ongresa psihijatara Bosne i Hercegovine</w:t>
      </w:r>
      <w:r w:rsidR="009A469E" w:rsidRPr="004E30D3">
        <w:rPr>
          <w:rFonts w:ascii="Cambria" w:hAnsi="Cambria"/>
          <w:sz w:val="22"/>
          <w:szCs w:val="22"/>
        </w:rPr>
        <w:t xml:space="preserve"> kao i član Kongresnog odbora Trećeg</w:t>
      </w:r>
      <w:r w:rsidR="00033690" w:rsidRPr="004E30D3">
        <w:rPr>
          <w:rFonts w:ascii="Cambria" w:hAnsi="Cambria"/>
          <w:sz w:val="22"/>
          <w:szCs w:val="22"/>
        </w:rPr>
        <w:t xml:space="preserve"> (2012)</w:t>
      </w:r>
      <w:r w:rsidR="009A469E" w:rsidRPr="004E30D3">
        <w:rPr>
          <w:rFonts w:ascii="Cambria" w:hAnsi="Cambria"/>
          <w:sz w:val="22"/>
          <w:szCs w:val="22"/>
        </w:rPr>
        <w:t xml:space="preserve"> </w:t>
      </w:r>
      <w:r w:rsidR="001E5F37" w:rsidRPr="004E30D3">
        <w:rPr>
          <w:rFonts w:ascii="Cambria" w:hAnsi="Cambria"/>
          <w:sz w:val="22"/>
          <w:szCs w:val="22"/>
        </w:rPr>
        <w:t xml:space="preserve">i Četvrtog </w:t>
      </w:r>
      <w:r w:rsidR="00033690" w:rsidRPr="004E30D3">
        <w:rPr>
          <w:rFonts w:ascii="Cambria" w:hAnsi="Cambria"/>
          <w:sz w:val="22"/>
          <w:szCs w:val="22"/>
        </w:rPr>
        <w:t>kongresa psihijatara BiH (</w:t>
      </w:r>
      <w:r w:rsidR="001E5F37" w:rsidRPr="004E30D3">
        <w:rPr>
          <w:rFonts w:ascii="Cambria" w:hAnsi="Cambria"/>
          <w:sz w:val="22"/>
          <w:szCs w:val="22"/>
        </w:rPr>
        <w:t>2017</w:t>
      </w:r>
      <w:r w:rsidR="009A469E" w:rsidRPr="004E30D3">
        <w:rPr>
          <w:rFonts w:ascii="Cambria" w:hAnsi="Cambria"/>
          <w:sz w:val="22"/>
          <w:szCs w:val="22"/>
        </w:rPr>
        <w:t>).</w:t>
      </w:r>
    </w:p>
    <w:p w14:paraId="34A522AB" w14:textId="3CAEBEAA" w:rsidR="008900CC" w:rsidRPr="004E30D3" w:rsidRDefault="008900CC" w:rsidP="004E30D3">
      <w:pPr>
        <w:spacing w:before="120"/>
        <w:jc w:val="both"/>
        <w:rPr>
          <w:rFonts w:ascii="Cambria" w:hAnsi="Cambria"/>
          <w:sz w:val="22"/>
          <w:szCs w:val="22"/>
        </w:rPr>
      </w:pPr>
      <w:r w:rsidRPr="004E30D3">
        <w:rPr>
          <w:rFonts w:ascii="Cambria" w:hAnsi="Cambria"/>
          <w:sz w:val="22"/>
          <w:szCs w:val="22"/>
        </w:rPr>
        <w:t xml:space="preserve">Do sada je objavila </w:t>
      </w:r>
      <w:r w:rsidR="00B832AF" w:rsidRPr="004E30D3">
        <w:rPr>
          <w:rFonts w:ascii="Cambria" w:hAnsi="Cambria"/>
          <w:sz w:val="22"/>
          <w:szCs w:val="22"/>
        </w:rPr>
        <w:t xml:space="preserve">preko </w:t>
      </w:r>
      <w:r w:rsidR="0081188E" w:rsidRPr="004E30D3">
        <w:rPr>
          <w:rFonts w:ascii="Cambria" w:hAnsi="Cambria"/>
          <w:sz w:val="22"/>
          <w:szCs w:val="22"/>
        </w:rPr>
        <w:t>4</w:t>
      </w:r>
      <w:r w:rsidR="00B832AF" w:rsidRPr="004E30D3">
        <w:rPr>
          <w:rFonts w:ascii="Cambria" w:hAnsi="Cambria"/>
          <w:sz w:val="22"/>
          <w:szCs w:val="22"/>
        </w:rPr>
        <w:t>0</w:t>
      </w:r>
      <w:r w:rsidRPr="004E30D3">
        <w:rPr>
          <w:rFonts w:ascii="Cambria" w:hAnsi="Cambria"/>
          <w:sz w:val="22"/>
          <w:szCs w:val="22"/>
        </w:rPr>
        <w:t xml:space="preserve"> naučnih i stručnih radova iz oblasti ovisnosti, mentalnog zdravlja u zajednici  i posttraumatskog stresnog poremećaja u relevantnim naučnim časopisima. Kao autor i koautor učestvovala je u izradi </w:t>
      </w:r>
      <w:r w:rsidR="00B832AF" w:rsidRPr="004E30D3">
        <w:rPr>
          <w:rFonts w:ascii="Cambria" w:hAnsi="Cambria"/>
          <w:sz w:val="22"/>
          <w:szCs w:val="22"/>
        </w:rPr>
        <w:t xml:space="preserve">velikog broja </w:t>
      </w:r>
      <w:r w:rsidRPr="004E30D3">
        <w:rPr>
          <w:rFonts w:ascii="Cambria" w:hAnsi="Cambria"/>
          <w:sz w:val="22"/>
          <w:szCs w:val="22"/>
        </w:rPr>
        <w:t xml:space="preserve"> stručnih vodiča,</w:t>
      </w:r>
      <w:r w:rsidR="00837D7B" w:rsidRPr="004E30D3">
        <w:rPr>
          <w:rFonts w:ascii="Cambria" w:hAnsi="Cambria"/>
          <w:sz w:val="22"/>
          <w:szCs w:val="22"/>
        </w:rPr>
        <w:t xml:space="preserve"> priručnika, udžbenika i drugih </w:t>
      </w:r>
      <w:r w:rsidRPr="004E30D3">
        <w:rPr>
          <w:rFonts w:ascii="Cambria" w:hAnsi="Cambria"/>
          <w:sz w:val="22"/>
          <w:szCs w:val="22"/>
        </w:rPr>
        <w:t xml:space="preserve"> publikacija  iz navedenih oblasti.   </w:t>
      </w:r>
    </w:p>
    <w:sectPr w:rsidR="008900CC" w:rsidRPr="004E30D3" w:rsidSect="00074D8A">
      <w:headerReference w:type="default" r:id="rId8"/>
      <w:pgSz w:w="11906" w:h="16838"/>
      <w:pgMar w:top="1417" w:right="1417" w:bottom="1417" w:left="1417" w:header="144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7B2A8" w14:textId="77777777" w:rsidR="0044047E" w:rsidRDefault="0044047E" w:rsidP="00074D8A">
      <w:pPr>
        <w:spacing w:after="0"/>
      </w:pPr>
      <w:r>
        <w:separator/>
      </w:r>
    </w:p>
  </w:endnote>
  <w:endnote w:type="continuationSeparator" w:id="0">
    <w:p w14:paraId="447DAF45" w14:textId="77777777" w:rsidR="0044047E" w:rsidRDefault="0044047E" w:rsidP="00074D8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AB1A" w14:textId="77777777" w:rsidR="0044047E" w:rsidRDefault="0044047E" w:rsidP="00074D8A">
      <w:pPr>
        <w:spacing w:after="0"/>
      </w:pPr>
      <w:r>
        <w:separator/>
      </w:r>
    </w:p>
  </w:footnote>
  <w:footnote w:type="continuationSeparator" w:id="0">
    <w:p w14:paraId="4B30D4E2" w14:textId="77777777" w:rsidR="0044047E" w:rsidRDefault="0044047E" w:rsidP="00074D8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8A925" w14:textId="7808A6F8" w:rsidR="00074D8A" w:rsidRDefault="00074D8A" w:rsidP="00074D8A">
    <w:pPr>
      <w:pStyle w:val="Header"/>
      <w:jc w:val="center"/>
    </w:pPr>
    <w:r w:rsidRPr="00074D8A">
      <w:rPr>
        <w:rFonts w:ascii="Calibri" w:eastAsia="Calibri" w:hAnsi="Calibri"/>
        <w:iCs w:val="0"/>
        <w:noProof/>
        <w:sz w:val="22"/>
        <w:szCs w:val="22"/>
        <w:lang w:val="en-US"/>
      </w:rPr>
      <w:drawing>
        <wp:inline distT="0" distB="0" distL="0" distR="0" wp14:anchorId="7EFA7DFD" wp14:editId="74567956">
          <wp:extent cx="5760720" cy="1350323"/>
          <wp:effectExtent l="19050" t="19050" r="11430" b="215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50323"/>
                  </a:xfrm>
                  <a:prstGeom prst="rect">
                    <a:avLst/>
                  </a:prstGeom>
                  <a:noFill/>
                  <a:ln>
                    <a:solidFill>
                      <a:srgbClr val="002060"/>
                    </a:solidFill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4D4D"/>
    <w:rsid w:val="00033690"/>
    <w:rsid w:val="00074D8A"/>
    <w:rsid w:val="0018734D"/>
    <w:rsid w:val="001946C9"/>
    <w:rsid w:val="001E5F37"/>
    <w:rsid w:val="00216579"/>
    <w:rsid w:val="00225F2F"/>
    <w:rsid w:val="0044047E"/>
    <w:rsid w:val="004E30D3"/>
    <w:rsid w:val="005A4E37"/>
    <w:rsid w:val="0081188E"/>
    <w:rsid w:val="00814935"/>
    <w:rsid w:val="00837D7B"/>
    <w:rsid w:val="008900CC"/>
    <w:rsid w:val="00932C97"/>
    <w:rsid w:val="009A469E"/>
    <w:rsid w:val="00A70A1A"/>
    <w:rsid w:val="00B06026"/>
    <w:rsid w:val="00B832AF"/>
    <w:rsid w:val="00B91EEE"/>
    <w:rsid w:val="00C9614B"/>
    <w:rsid w:val="00D73D36"/>
    <w:rsid w:val="00E74D4D"/>
    <w:rsid w:val="00E86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A0E8A"/>
  <w15:docId w15:val="{DDB178DD-5938-47F4-B6CB-B558B504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iCs/>
        <w:sz w:val="24"/>
        <w:szCs w:val="24"/>
        <w:lang w:val="bs-Latn-BA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4D8A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4D8A"/>
  </w:style>
  <w:style w:type="paragraph" w:styleId="Footer">
    <w:name w:val="footer"/>
    <w:basedOn w:val="Normal"/>
    <w:link w:val="FooterChar"/>
    <w:uiPriority w:val="99"/>
    <w:unhideWhenUsed/>
    <w:rsid w:val="00074D8A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74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475</Words>
  <Characters>2712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PSYdocPD</cp:lastModifiedBy>
  <cp:revision>16</cp:revision>
  <dcterms:created xsi:type="dcterms:W3CDTF">2017-06-20T10:30:00Z</dcterms:created>
  <dcterms:modified xsi:type="dcterms:W3CDTF">2022-09-02T17:47:00Z</dcterms:modified>
</cp:coreProperties>
</file>