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BE2A" w14:textId="6E2A9FBF" w:rsidR="00393EC4" w:rsidRPr="00B7312F" w:rsidRDefault="00393EC4" w:rsidP="005E08D4">
      <w:pPr>
        <w:rPr>
          <w:rFonts w:ascii="Cambria" w:hAnsi="Cambria"/>
          <w:sz w:val="24"/>
          <w:szCs w:val="24"/>
        </w:rPr>
      </w:pPr>
    </w:p>
    <w:p w14:paraId="23C974E4" w14:textId="33D91D66" w:rsidR="00F05F21" w:rsidRDefault="00F05F21" w:rsidP="000C49B8">
      <w:pPr>
        <w:jc w:val="both"/>
        <w:rPr>
          <w:rFonts w:ascii="Cambria" w:hAnsi="Cambria"/>
          <w:b/>
          <w:color w:val="002060"/>
          <w:lang w:val="sr-Latn-BA"/>
        </w:rPr>
      </w:pPr>
      <w:r w:rsidRPr="00CA012F">
        <w:rPr>
          <w:rFonts w:ascii="Cambria" w:hAnsi="Cambria"/>
          <w:b/>
          <w:noProof/>
          <w:sz w:val="40"/>
          <w:szCs w:val="40"/>
          <w:lang w:val="sl-SI"/>
        </w:rPr>
        <w:drawing>
          <wp:anchor distT="0" distB="0" distL="114300" distR="114300" simplePos="0" relativeHeight="251659264" behindDoc="0" locked="0" layoutInCell="1" allowOverlap="1" wp14:anchorId="1440E5A3" wp14:editId="18B65537">
            <wp:simplePos x="0" y="0"/>
            <wp:positionH relativeFrom="margin">
              <wp:posOffset>19050</wp:posOffset>
            </wp:positionH>
            <wp:positionV relativeFrom="margin">
              <wp:posOffset>209550</wp:posOffset>
            </wp:positionV>
            <wp:extent cx="1623857" cy="2270760"/>
            <wp:effectExtent l="19050" t="190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57" cy="22707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CA012F">
        <w:rPr>
          <w:rFonts w:ascii="Cambria" w:hAnsi="Cambria"/>
          <w:b/>
          <w:color w:val="002060"/>
          <w:sz w:val="40"/>
          <w:szCs w:val="40"/>
          <w:lang w:val="sr-Latn-BA"/>
        </w:rPr>
        <w:t>Амра Мемић</w:t>
      </w:r>
      <w:r w:rsidR="00BF6B3E">
        <w:rPr>
          <w:rFonts w:ascii="Cambria" w:hAnsi="Cambria"/>
          <w:b/>
          <w:color w:val="002060"/>
          <w:sz w:val="40"/>
          <w:szCs w:val="40"/>
          <w:lang w:val="sr-Latn-BA"/>
        </w:rPr>
        <w:t xml:space="preserve"> </w:t>
      </w:r>
      <w:r w:rsidRPr="00CA012F">
        <w:rPr>
          <w:rFonts w:ascii="Cambria" w:hAnsi="Cambria"/>
          <w:b/>
          <w:color w:val="002060"/>
          <w:sz w:val="40"/>
          <w:szCs w:val="40"/>
          <w:lang w:val="sr-Latn-BA"/>
        </w:rPr>
        <w:t>Сердаревић</w:t>
      </w:r>
    </w:p>
    <w:p w14:paraId="02961018" w14:textId="77777777" w:rsidR="00F05F21" w:rsidRPr="00CA012F" w:rsidRDefault="00F05F21" w:rsidP="000C49B8">
      <w:pPr>
        <w:jc w:val="both"/>
        <w:rPr>
          <w:rFonts w:ascii="Cambria" w:hAnsi="Cambria"/>
          <w:b/>
          <w:lang w:val="sl-SI"/>
        </w:rPr>
      </w:pPr>
    </w:p>
    <w:p w14:paraId="51F42436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Проф. др</w:t>
      </w:r>
      <w:r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>.</w:t>
      </w:r>
      <w:r w:rsidRPr="00CA012F">
        <w:rPr>
          <w:rFonts w:ascii="Cambria" w:hAnsi="Cambria"/>
          <w:b/>
          <w:i/>
          <w:color w:val="000000" w:themeColor="text1"/>
          <w:sz w:val="32"/>
          <w:szCs w:val="32"/>
          <w:lang w:val="sr-Latn-BA"/>
        </w:rPr>
        <w:t xml:space="preserve"> сц. мед.</w:t>
      </w:r>
    </w:p>
    <w:p w14:paraId="1E1E0E01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020BF371" w14:textId="77777777" w:rsidR="00F05F21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1F86D692" w14:textId="77777777" w:rsidR="00F05F21" w:rsidRPr="00CA012F" w:rsidRDefault="00F05F21" w:rsidP="000C49B8">
      <w:pPr>
        <w:spacing w:after="200" w:line="276" w:lineRule="auto"/>
        <w:rPr>
          <w:rFonts w:ascii="Cambria" w:hAnsi="Cambria"/>
          <w:b/>
          <w:color w:val="C00000"/>
          <w:sz w:val="36"/>
          <w:szCs w:val="36"/>
          <w:lang w:val="sr-Latn-BA"/>
        </w:rPr>
      </w:pPr>
      <w:r w:rsidRPr="00CA012F">
        <w:rPr>
          <w:rFonts w:ascii="Cambria" w:hAnsi="Cambria"/>
          <w:b/>
          <w:color w:val="C00000"/>
          <w:sz w:val="36"/>
          <w:szCs w:val="36"/>
          <w:lang w:val="sr-Latn-BA"/>
        </w:rPr>
        <w:t>Босна и Херцеговина</w:t>
      </w:r>
    </w:p>
    <w:p w14:paraId="12E27271" w14:textId="77777777" w:rsidR="00F05F21" w:rsidRPr="00CA012F" w:rsidRDefault="00F05F21" w:rsidP="000C49B8">
      <w:pPr>
        <w:jc w:val="both"/>
        <w:rPr>
          <w:rFonts w:ascii="Cambria" w:hAnsi="Cambria"/>
          <w:b/>
          <w:i/>
          <w:color w:val="000000" w:themeColor="text1"/>
          <w:lang w:val="sr-Latn-BA"/>
        </w:rPr>
      </w:pPr>
    </w:p>
    <w:p w14:paraId="698D783B" w14:textId="77777777" w:rsidR="00F05F21" w:rsidRPr="00050326" w:rsidRDefault="00F05F21" w:rsidP="00F05F21">
      <w:pPr>
        <w:jc w:val="both"/>
        <w:rPr>
          <w:rFonts w:ascii="Cambria" w:hAnsi="Cambria"/>
          <w:sz w:val="28"/>
          <w:szCs w:val="28"/>
          <w:lang w:val="sl-SI"/>
        </w:rPr>
      </w:pPr>
      <w:r w:rsidRPr="00050326">
        <w:rPr>
          <w:rFonts w:ascii="Cambria" w:hAnsi="Cambria"/>
          <w:sz w:val="28"/>
          <w:szCs w:val="28"/>
          <w:lang w:val="sl-SI"/>
        </w:rPr>
        <w:t>Запослена је на Психијатријској клиници Клиничког центра Универзитета у Сарајеву, као љекар специјалиста неуропсихијатар и професор на Катедри за психијатрију и медицинску психологију Медицинског факултета Универзитета у Сарајеву.</w:t>
      </w:r>
    </w:p>
    <w:p w14:paraId="734A6AFD" w14:textId="77777777" w:rsidR="00F05F21" w:rsidRPr="00050326" w:rsidRDefault="00F05F21" w:rsidP="00F05F21">
      <w:pPr>
        <w:jc w:val="both"/>
        <w:rPr>
          <w:rFonts w:ascii="Cambria" w:hAnsi="Cambria"/>
          <w:sz w:val="28"/>
          <w:szCs w:val="28"/>
          <w:lang w:val="sl-SI"/>
        </w:rPr>
      </w:pPr>
      <w:r w:rsidRPr="00050326">
        <w:rPr>
          <w:rFonts w:ascii="Cambria" w:hAnsi="Cambria"/>
          <w:sz w:val="28"/>
          <w:szCs w:val="28"/>
          <w:lang w:val="sl-SI"/>
        </w:rPr>
        <w:t>Поред клиничког рада бави се научним истраживањима на подручјима клиничке и биолошке психијатрије, те психијатријске генетике.  Аутор је  и ко-аутор већег броја научних и професионалних радова. Учествовала је у многим домаћим и међународним научно-истраживачким пројектима. Партиципирала је и на бројним конгресима, симпозијима и конференцијама као активни учесник и позвани предавач, те на едукацијским школама и тренинзима.</w:t>
      </w:r>
    </w:p>
    <w:p w14:paraId="08F759E9" w14:textId="65810309" w:rsidR="00F05F21" w:rsidRPr="00F05F21" w:rsidRDefault="00F05F21" w:rsidP="00F05F21">
      <w:pPr>
        <w:jc w:val="both"/>
        <w:rPr>
          <w:lang w:val="sl-SI"/>
        </w:rPr>
      </w:pPr>
      <w:r w:rsidRPr="00F05F21">
        <w:rPr>
          <w:rFonts w:ascii="Cambria" w:hAnsi="Cambria"/>
          <w:sz w:val="28"/>
          <w:szCs w:val="28"/>
          <w:lang w:val="sl-SI"/>
        </w:rPr>
        <w:t>Магистарску тезу одбранила је на Медицинском факултету</w:t>
      </w:r>
      <w:r>
        <w:rPr>
          <w:rFonts w:ascii="Cambria" w:hAnsi="Cambria"/>
          <w:sz w:val="28"/>
          <w:szCs w:val="28"/>
          <w:lang w:val="sr-Cyrl-BA"/>
        </w:rPr>
        <w:t xml:space="preserve"> </w:t>
      </w:r>
      <w:r w:rsidRPr="00F05F21">
        <w:rPr>
          <w:rFonts w:ascii="Cambria" w:hAnsi="Cambria"/>
          <w:sz w:val="28"/>
          <w:szCs w:val="28"/>
          <w:lang w:val="sl-SI"/>
        </w:rPr>
        <w:t xml:space="preserve">Универзитета у Сарајеву. Докторску тезу из области психијатријске генетике, под менторством </w:t>
      </w:r>
      <w:r>
        <w:rPr>
          <w:rFonts w:ascii="Cambria" w:hAnsi="Cambria"/>
          <w:sz w:val="28"/>
          <w:szCs w:val="28"/>
          <w:lang w:val="sr-Cyrl-BA"/>
        </w:rPr>
        <w:t>п</w:t>
      </w:r>
      <w:r w:rsidRPr="00F05F21">
        <w:rPr>
          <w:rFonts w:ascii="Cambria" w:hAnsi="Cambria"/>
          <w:sz w:val="28"/>
          <w:szCs w:val="28"/>
          <w:lang w:val="sl-SI"/>
        </w:rPr>
        <w:t>роф. др. Marcella Rietschel, урадила је на Психијатријској клиници Клиничког центра Универзитета у Сарајеву, Медицинском факултету Универзитета у Сарајеву и Психијатријској клиници</w:t>
      </w:r>
      <w:r w:rsidRPr="00F05F21">
        <w:rPr>
          <w:rFonts w:ascii="Cambria" w:hAnsi="Cambria"/>
          <w:bCs/>
          <w:snapToGrid w:val="0"/>
          <w:sz w:val="28"/>
          <w:szCs w:val="28"/>
          <w:lang w:val="sl-SI"/>
        </w:rPr>
        <w:t xml:space="preserve"> Маннх</w:t>
      </w:r>
      <w:r>
        <w:rPr>
          <w:rFonts w:ascii="Cambria" w:hAnsi="Cambria"/>
          <w:bCs/>
          <w:snapToGrid w:val="0"/>
          <w:sz w:val="28"/>
          <w:szCs w:val="28"/>
          <w:lang w:val="sr-Cyrl-BA"/>
        </w:rPr>
        <w:t>ај</w:t>
      </w:r>
      <w:r w:rsidRPr="00F05F21">
        <w:rPr>
          <w:rFonts w:ascii="Cambria" w:hAnsi="Cambria"/>
          <w:bCs/>
          <w:snapToGrid w:val="0"/>
          <w:sz w:val="28"/>
          <w:szCs w:val="28"/>
          <w:lang w:val="sl-SI"/>
        </w:rPr>
        <w:t>м (Њемачка)</w:t>
      </w:r>
      <w:r w:rsidRPr="00F05F21">
        <w:rPr>
          <w:rFonts w:ascii="Cambria" w:hAnsi="Cambria"/>
          <w:bCs/>
          <w:sz w:val="28"/>
          <w:szCs w:val="28"/>
          <w:lang w:val="sl-SI"/>
        </w:rPr>
        <w:t xml:space="preserve"> и Медицинском факултету Универзитета у Х</w:t>
      </w:r>
      <w:r>
        <w:rPr>
          <w:rFonts w:ascii="Cambria" w:hAnsi="Cambria"/>
          <w:bCs/>
          <w:sz w:val="28"/>
          <w:szCs w:val="28"/>
          <w:lang w:val="sr-Cyrl-BA"/>
        </w:rPr>
        <w:t>ај</w:t>
      </w:r>
      <w:r w:rsidRPr="00F05F21">
        <w:rPr>
          <w:rFonts w:ascii="Cambria" w:hAnsi="Cambria"/>
          <w:bCs/>
          <w:sz w:val="28"/>
          <w:szCs w:val="28"/>
          <w:lang w:val="sl-SI"/>
        </w:rPr>
        <w:t>делбергу (Њемачка).</w:t>
      </w:r>
      <w:r w:rsidRPr="00F05F21">
        <w:rPr>
          <w:rFonts w:ascii="Cambria" w:hAnsi="Cambria"/>
          <w:sz w:val="28"/>
          <w:szCs w:val="28"/>
          <w:lang w:val="sl-SI"/>
        </w:rPr>
        <w:t xml:space="preserve"> </w:t>
      </w:r>
    </w:p>
    <w:p w14:paraId="693FDFD5" w14:textId="77777777" w:rsidR="00CA012F" w:rsidRPr="00F05F21" w:rsidRDefault="00CA012F" w:rsidP="00CA012F">
      <w:pPr>
        <w:jc w:val="both"/>
        <w:rPr>
          <w:rFonts w:ascii="Cambria" w:hAnsi="Cambria"/>
          <w:sz w:val="28"/>
          <w:szCs w:val="28"/>
          <w:lang w:val="sl-SI"/>
        </w:rPr>
      </w:pPr>
    </w:p>
    <w:p w14:paraId="046F853B" w14:textId="3CD425F4" w:rsidR="001169AB" w:rsidRPr="00F05F21" w:rsidRDefault="001169AB" w:rsidP="00F3008D">
      <w:pPr>
        <w:jc w:val="both"/>
        <w:rPr>
          <w:rFonts w:ascii="Cambria" w:hAnsi="Cambria"/>
          <w:sz w:val="28"/>
          <w:szCs w:val="28"/>
          <w:lang w:val="sl-SI"/>
        </w:rPr>
      </w:pPr>
    </w:p>
    <w:sectPr w:rsidR="001169AB" w:rsidRPr="00F05F21" w:rsidSect="00B7312F">
      <w:headerReference w:type="default" r:id="rId8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D7C6" w14:textId="77777777" w:rsidR="00F934BB" w:rsidRDefault="00F934BB" w:rsidP="00185E46">
      <w:r>
        <w:separator/>
      </w:r>
    </w:p>
  </w:endnote>
  <w:endnote w:type="continuationSeparator" w:id="0">
    <w:p w14:paraId="31B97E50" w14:textId="77777777" w:rsidR="00F934BB" w:rsidRDefault="00F934BB" w:rsidP="001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4897" w14:textId="77777777" w:rsidR="00F934BB" w:rsidRDefault="00F934BB" w:rsidP="00185E46">
      <w:r>
        <w:separator/>
      </w:r>
    </w:p>
  </w:footnote>
  <w:footnote w:type="continuationSeparator" w:id="0">
    <w:p w14:paraId="633CAC32" w14:textId="77777777" w:rsidR="00F934BB" w:rsidRDefault="00F934BB" w:rsidP="001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1F9" w14:textId="405A26F4" w:rsidR="00B7312F" w:rsidRDefault="00F05F21" w:rsidP="00B7312F">
    <w:pPr>
      <w:pStyle w:val="Header"/>
      <w:jc w:val="center"/>
    </w:pPr>
    <w:r>
      <w:rPr>
        <w:noProof/>
      </w:rPr>
      <w:drawing>
        <wp:inline distT="0" distB="0" distL="0" distR="0" wp14:anchorId="5D953C13" wp14:editId="7D1483AB">
          <wp:extent cx="5943600" cy="1393190"/>
          <wp:effectExtent l="19050" t="1905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4"/>
    <w:rsid w:val="00001F90"/>
    <w:rsid w:val="0002732C"/>
    <w:rsid w:val="000331CC"/>
    <w:rsid w:val="00034896"/>
    <w:rsid w:val="00074710"/>
    <w:rsid w:val="0008425C"/>
    <w:rsid w:val="000A18C0"/>
    <w:rsid w:val="000D429B"/>
    <w:rsid w:val="001169AB"/>
    <w:rsid w:val="00185E46"/>
    <w:rsid w:val="001D4544"/>
    <w:rsid w:val="0035558F"/>
    <w:rsid w:val="003655EB"/>
    <w:rsid w:val="00393EC4"/>
    <w:rsid w:val="003E155A"/>
    <w:rsid w:val="00444F7E"/>
    <w:rsid w:val="004A27EB"/>
    <w:rsid w:val="00534AA9"/>
    <w:rsid w:val="005350B8"/>
    <w:rsid w:val="005E08D4"/>
    <w:rsid w:val="00666AE0"/>
    <w:rsid w:val="00686326"/>
    <w:rsid w:val="006D5E52"/>
    <w:rsid w:val="007006AA"/>
    <w:rsid w:val="00745E8E"/>
    <w:rsid w:val="00817565"/>
    <w:rsid w:val="008C7BB2"/>
    <w:rsid w:val="00905621"/>
    <w:rsid w:val="009469B0"/>
    <w:rsid w:val="0095664B"/>
    <w:rsid w:val="00957A27"/>
    <w:rsid w:val="00964226"/>
    <w:rsid w:val="009A174E"/>
    <w:rsid w:val="009A5BD9"/>
    <w:rsid w:val="00A24A13"/>
    <w:rsid w:val="00A410CF"/>
    <w:rsid w:val="00A50A9B"/>
    <w:rsid w:val="00A76813"/>
    <w:rsid w:val="00B4522D"/>
    <w:rsid w:val="00B7312F"/>
    <w:rsid w:val="00BA3B33"/>
    <w:rsid w:val="00BC1505"/>
    <w:rsid w:val="00BF6B3E"/>
    <w:rsid w:val="00CA012F"/>
    <w:rsid w:val="00CA0DA9"/>
    <w:rsid w:val="00CA3B0C"/>
    <w:rsid w:val="00D00730"/>
    <w:rsid w:val="00DA0403"/>
    <w:rsid w:val="00DB3B2F"/>
    <w:rsid w:val="00E74371"/>
    <w:rsid w:val="00E905FF"/>
    <w:rsid w:val="00EB5097"/>
    <w:rsid w:val="00ED021C"/>
    <w:rsid w:val="00ED2547"/>
    <w:rsid w:val="00F05F21"/>
    <w:rsid w:val="00F3008D"/>
    <w:rsid w:val="00F421AF"/>
    <w:rsid w:val="00F4406E"/>
    <w:rsid w:val="00F934BB"/>
    <w:rsid w:val="00FA2D0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9A50E"/>
  <w15:docId w15:val="{5D2C5665-0549-4AC1-B913-C6A4A9E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6"/>
  </w:style>
  <w:style w:type="paragraph" w:styleId="Footer">
    <w:name w:val="footer"/>
    <w:basedOn w:val="Normal"/>
    <w:link w:val="FooterChar"/>
    <w:uiPriority w:val="99"/>
    <w:unhideWhenUsed/>
    <w:rsid w:val="00185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PSYdocPD</cp:lastModifiedBy>
  <cp:revision>18</cp:revision>
  <dcterms:created xsi:type="dcterms:W3CDTF">2022-08-27T17:54:00Z</dcterms:created>
  <dcterms:modified xsi:type="dcterms:W3CDTF">2022-09-02T22:36:00Z</dcterms:modified>
</cp:coreProperties>
</file>