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7407" w14:textId="77777777" w:rsidR="002D34BB" w:rsidRDefault="002D34BB" w:rsidP="00AA3971">
      <w:pPr>
        <w:rPr>
          <w:b/>
          <w:sz w:val="36"/>
          <w:szCs w:val="36"/>
          <w:lang w:val="sr-Latn-BA"/>
        </w:rPr>
      </w:pPr>
      <w:r>
        <w:rPr>
          <w:b/>
          <w:sz w:val="36"/>
          <w:szCs w:val="36"/>
          <w:lang w:val="sr-Latn-BA"/>
        </w:rPr>
        <w:t xml:space="preserve">                                              </w:t>
      </w:r>
    </w:p>
    <w:p w14:paraId="54D50A4E" w14:textId="77777777" w:rsidR="002D34BB" w:rsidRPr="009206DC" w:rsidRDefault="002D34BB" w:rsidP="00633552">
      <w:pPr>
        <w:spacing w:line="276" w:lineRule="auto"/>
        <w:rPr>
          <w:rFonts w:ascii="Cambria" w:hAnsi="Cambria"/>
          <w:b/>
          <w:color w:val="002060"/>
          <w:sz w:val="40"/>
          <w:szCs w:val="40"/>
          <w:lang w:val="sr-Latn-BA"/>
        </w:rPr>
      </w:pPr>
      <w:r w:rsidRPr="009206DC">
        <w:rPr>
          <w:rFonts w:ascii="Cambria" w:hAnsi="Cambria"/>
          <w:b/>
          <w:noProof/>
          <w:color w:val="002060"/>
          <w:sz w:val="40"/>
          <w:szCs w:val="4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9A860A8" wp14:editId="6B90D350">
            <wp:simplePos x="0" y="0"/>
            <wp:positionH relativeFrom="margin">
              <wp:posOffset>62230</wp:posOffset>
            </wp:positionH>
            <wp:positionV relativeFrom="margin">
              <wp:posOffset>284480</wp:posOffset>
            </wp:positionV>
            <wp:extent cx="2724785" cy="1809750"/>
            <wp:effectExtent l="19050" t="19050" r="18415" b="19050"/>
            <wp:wrapSquare wrapText="bothSides"/>
            <wp:docPr id="1" name="Picture 1" descr="D:\Users\EC\Desktop\Dr. Izet Pajevic-s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C\Desktop\Dr. Izet Pajevic-sli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1809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06DC">
        <w:rPr>
          <w:rFonts w:ascii="Cambria" w:hAnsi="Cambria"/>
          <w:b/>
          <w:color w:val="002060"/>
          <w:sz w:val="40"/>
          <w:szCs w:val="40"/>
          <w:lang w:val="sr-Latn-BA"/>
        </w:rPr>
        <w:t>Izet Pajević</w:t>
      </w:r>
    </w:p>
    <w:p w14:paraId="749BA3ED" w14:textId="003DB55D" w:rsidR="00FD4F0B" w:rsidRPr="002155EE" w:rsidRDefault="00FD4F0B" w:rsidP="002155EE">
      <w:pPr>
        <w:spacing w:line="276" w:lineRule="auto"/>
        <w:rPr>
          <w:rFonts w:ascii="Cambria" w:hAnsi="Cambria"/>
          <w:b/>
          <w:i/>
          <w:sz w:val="32"/>
          <w:szCs w:val="32"/>
        </w:rPr>
      </w:pPr>
      <w:r w:rsidRPr="009206DC">
        <w:rPr>
          <w:rFonts w:ascii="Cambria" w:hAnsi="Cambria"/>
          <w:b/>
          <w:i/>
          <w:sz w:val="32"/>
          <w:szCs w:val="32"/>
        </w:rPr>
        <w:t xml:space="preserve">Prof. dr. </w:t>
      </w:r>
      <w:r w:rsidR="00DD4F39" w:rsidRPr="009206DC">
        <w:rPr>
          <w:rFonts w:ascii="Cambria" w:hAnsi="Cambria"/>
          <w:b/>
          <w:i/>
          <w:sz w:val="32"/>
          <w:szCs w:val="32"/>
        </w:rPr>
        <w:t xml:space="preserve">sc. </w:t>
      </w:r>
      <w:r w:rsidRPr="009206DC">
        <w:rPr>
          <w:rFonts w:ascii="Cambria" w:hAnsi="Cambria"/>
          <w:b/>
          <w:i/>
          <w:sz w:val="32"/>
          <w:szCs w:val="32"/>
        </w:rPr>
        <w:t xml:space="preserve">med. </w:t>
      </w:r>
      <w:r w:rsidR="009775FE" w:rsidRPr="009206DC">
        <w:rPr>
          <w:rFonts w:ascii="Cambria" w:hAnsi="Cambria"/>
          <w:b/>
          <w:sz w:val="28"/>
          <w:szCs w:val="28"/>
        </w:rPr>
        <w:tab/>
      </w:r>
    </w:p>
    <w:p w14:paraId="11ECAF51" w14:textId="77777777" w:rsidR="00454FBF" w:rsidRPr="009206DC" w:rsidRDefault="00454FBF" w:rsidP="00633552">
      <w:pPr>
        <w:pStyle w:val="BodyText"/>
        <w:spacing w:line="276" w:lineRule="auto"/>
        <w:jc w:val="left"/>
        <w:rPr>
          <w:rFonts w:ascii="Cambria" w:hAnsi="Cambria"/>
          <w:sz w:val="24"/>
          <w:szCs w:val="24"/>
        </w:rPr>
      </w:pPr>
    </w:p>
    <w:p w14:paraId="400E5F69" w14:textId="77777777" w:rsidR="002D34BB" w:rsidRPr="009206DC" w:rsidRDefault="002D34BB" w:rsidP="00633552">
      <w:pPr>
        <w:pStyle w:val="BodyText"/>
        <w:spacing w:line="276" w:lineRule="auto"/>
        <w:jc w:val="left"/>
        <w:rPr>
          <w:rFonts w:ascii="Cambria" w:hAnsi="Cambria"/>
          <w:b/>
          <w:color w:val="C00000"/>
          <w:sz w:val="36"/>
          <w:szCs w:val="36"/>
        </w:rPr>
      </w:pPr>
      <w:r w:rsidRPr="009206DC">
        <w:rPr>
          <w:rFonts w:ascii="Cambria" w:hAnsi="Cambria"/>
          <w:b/>
          <w:color w:val="C00000"/>
          <w:sz w:val="36"/>
          <w:szCs w:val="36"/>
        </w:rPr>
        <w:t>Bosna i Hercegovina</w:t>
      </w:r>
    </w:p>
    <w:p w14:paraId="026F26B3" w14:textId="77777777" w:rsidR="002D34BB" w:rsidRPr="009206DC" w:rsidRDefault="002D34BB" w:rsidP="00AA3971">
      <w:pPr>
        <w:pStyle w:val="BodyText"/>
        <w:jc w:val="left"/>
        <w:rPr>
          <w:rFonts w:ascii="Cambria" w:hAnsi="Cambria"/>
          <w:sz w:val="24"/>
          <w:szCs w:val="24"/>
        </w:rPr>
      </w:pPr>
    </w:p>
    <w:p w14:paraId="4E046520" w14:textId="7A2602C0" w:rsidR="000B741D" w:rsidRPr="009206DC" w:rsidRDefault="00633552" w:rsidP="00633552">
      <w:pPr>
        <w:spacing w:line="276" w:lineRule="auto"/>
        <w:jc w:val="both"/>
        <w:rPr>
          <w:rFonts w:ascii="Cambria" w:hAnsi="Cambria"/>
        </w:rPr>
      </w:pPr>
      <w:r w:rsidRPr="009206DC">
        <w:rPr>
          <w:rFonts w:ascii="Cambria" w:hAnsi="Cambria"/>
        </w:rPr>
        <w:t>Specijalista</w:t>
      </w:r>
      <w:r w:rsidR="002E35AE" w:rsidRPr="009206DC">
        <w:rPr>
          <w:rFonts w:ascii="Cambria" w:hAnsi="Cambria"/>
        </w:rPr>
        <w:t xml:space="preserve"> neuropsihijatar, subspecijalista kliničke psihijatrije, grupni analitičar, supervizor i edukator</w:t>
      </w:r>
      <w:r w:rsidRPr="009206DC">
        <w:rPr>
          <w:rFonts w:ascii="Cambria" w:hAnsi="Cambria"/>
        </w:rPr>
        <w:t>.</w:t>
      </w:r>
      <w:r w:rsidR="009206DC">
        <w:rPr>
          <w:rFonts w:ascii="Cambria" w:hAnsi="Cambria"/>
        </w:rPr>
        <w:t xml:space="preserve"> Rođen </w:t>
      </w:r>
      <w:r w:rsidR="002E35AE" w:rsidRPr="009206DC">
        <w:rPr>
          <w:rFonts w:ascii="Cambria" w:hAnsi="Cambria"/>
        </w:rPr>
        <w:t xml:space="preserve">1959. godine u Tuzli, </w:t>
      </w:r>
      <w:r w:rsidR="00EA4F19" w:rsidRPr="009206DC">
        <w:rPr>
          <w:rFonts w:ascii="Cambria" w:hAnsi="Cambria"/>
        </w:rPr>
        <w:t xml:space="preserve">gdje je završio osnovnu školu </w:t>
      </w:r>
      <w:r w:rsidR="00F02EB1" w:rsidRPr="009206DC">
        <w:rPr>
          <w:rFonts w:ascii="Cambria" w:hAnsi="Cambria"/>
        </w:rPr>
        <w:t>i G</w:t>
      </w:r>
      <w:r w:rsidR="00EA4F19" w:rsidRPr="009206DC">
        <w:rPr>
          <w:rFonts w:ascii="Cambria" w:hAnsi="Cambria"/>
        </w:rPr>
        <w:t xml:space="preserve">imnaziju prirodno-matematičkog smjera. Medicinu je studirao na Medicinskom fakultetu u Tuzli i Sarajevu. Po završetku studija  zapošljava se na Klinici za psihijatriju u Tuzli gdje i danas </w:t>
      </w:r>
      <w:r w:rsidR="009206DC">
        <w:rPr>
          <w:rFonts w:ascii="Cambria" w:hAnsi="Cambria"/>
        </w:rPr>
        <w:t xml:space="preserve">gdje je </w:t>
      </w:r>
      <w:r w:rsidR="00EA4F19" w:rsidRPr="009206DC">
        <w:rPr>
          <w:rFonts w:ascii="Cambria" w:hAnsi="Cambria"/>
        </w:rPr>
        <w:t>obavljaj</w:t>
      </w:r>
      <w:r w:rsidR="009206DC">
        <w:rPr>
          <w:rFonts w:ascii="Cambria" w:hAnsi="Cambria"/>
        </w:rPr>
        <w:t>ao</w:t>
      </w:r>
      <w:r w:rsidR="00EA4F19" w:rsidRPr="009206DC">
        <w:rPr>
          <w:rFonts w:ascii="Cambria" w:hAnsi="Cambria"/>
        </w:rPr>
        <w:t xml:space="preserve"> funkciju načelnika</w:t>
      </w:r>
      <w:r w:rsidR="00EA4F19" w:rsidRPr="009206DC">
        <w:rPr>
          <w:rFonts w:ascii="Cambria" w:hAnsi="Cambria"/>
          <w:szCs w:val="28"/>
        </w:rPr>
        <w:t xml:space="preserve"> </w:t>
      </w:r>
      <w:r w:rsidR="00EA4F19" w:rsidRPr="009206DC">
        <w:rPr>
          <w:rFonts w:ascii="Cambria" w:hAnsi="Cambria"/>
        </w:rPr>
        <w:t>Klinike. Specijalizaciju iz neuropsihijatrije zavr</w:t>
      </w:r>
      <w:r w:rsidR="00F02EB1" w:rsidRPr="009206DC">
        <w:rPr>
          <w:rFonts w:ascii="Cambria" w:hAnsi="Cambria"/>
        </w:rPr>
        <w:t>šio 1993. godine. U toku 1995.</w:t>
      </w:r>
      <w:r w:rsidR="002E35AE" w:rsidRPr="009206DC">
        <w:rPr>
          <w:rFonts w:ascii="Cambria" w:hAnsi="Cambria"/>
        </w:rPr>
        <w:t xml:space="preserve"> </w:t>
      </w:r>
      <w:r w:rsidR="00EA4F19" w:rsidRPr="009206DC">
        <w:rPr>
          <w:rFonts w:ascii="Cambria" w:hAnsi="Cambria"/>
        </w:rPr>
        <w:t>boravio na eduk</w:t>
      </w:r>
      <w:r w:rsidR="00F02EB1" w:rsidRPr="009206DC">
        <w:rPr>
          <w:rFonts w:ascii="Cambria" w:hAnsi="Cambria"/>
        </w:rPr>
        <w:t>a</w:t>
      </w:r>
      <w:r w:rsidR="00EA4F19" w:rsidRPr="009206DC">
        <w:rPr>
          <w:rFonts w:ascii="Cambria" w:hAnsi="Cambria"/>
        </w:rPr>
        <w:t xml:space="preserve">ciji na Missouri univerzitetu - Columbia (SAD) iz oblasti psihološke traume. Tokom 1998.-1999. završio edukaciju iz oblasti supervizijskog rada (University </w:t>
      </w:r>
      <w:r w:rsidR="002804D2">
        <w:rPr>
          <w:rFonts w:ascii="Cambria" w:hAnsi="Cambria"/>
        </w:rPr>
        <w:t xml:space="preserve">of </w:t>
      </w:r>
      <w:r w:rsidR="00EA4F19" w:rsidRPr="009206DC">
        <w:rPr>
          <w:rFonts w:ascii="Cambria" w:hAnsi="Cambria"/>
        </w:rPr>
        <w:t xml:space="preserve">Goeteborg). Od 2002.-2009.  završio edukaciju za grupnog analitičara a od 2009-2013 i za grupnog </w:t>
      </w:r>
      <w:r w:rsidR="00F02EB1" w:rsidRPr="009206DC">
        <w:rPr>
          <w:rFonts w:ascii="Cambria" w:hAnsi="Cambria"/>
        </w:rPr>
        <w:t>analitičara edukatora (Institut</w:t>
      </w:r>
      <w:r w:rsidR="00EA4F19" w:rsidRPr="009206DC">
        <w:rPr>
          <w:rFonts w:ascii="Cambria" w:hAnsi="Cambria"/>
        </w:rPr>
        <w:t xml:space="preserve"> za grupnu analizu iz Zagreba). Postdiplomski studij je završio na Medicinskom fakultetu u Tuzli odbranivši magistarski rad na temu: </w:t>
      </w:r>
      <w:r w:rsidR="00EA4F19" w:rsidRPr="009206DC">
        <w:rPr>
          <w:rFonts w:ascii="Cambria" w:hAnsi="Cambria"/>
          <w:i/>
        </w:rPr>
        <w:t>“Islamski način života kao faktor psihičke stabilnosti”</w:t>
      </w:r>
      <w:r w:rsidR="00EA4F19" w:rsidRPr="009206DC">
        <w:rPr>
          <w:rFonts w:ascii="Cambria" w:hAnsi="Cambria"/>
        </w:rPr>
        <w:t xml:space="preserve"> 1999.  Doktorsku disertaciju pod naslovom </w:t>
      </w:r>
      <w:r w:rsidR="00EA4F19" w:rsidRPr="009206DC">
        <w:rPr>
          <w:rFonts w:ascii="Cambria" w:hAnsi="Cambria"/>
          <w:i/>
        </w:rPr>
        <w:t xml:space="preserve">“Utjecaj religioznosti na psihičko sazrijevanje i zdravlje adolescenata” </w:t>
      </w:r>
      <w:r w:rsidR="00EA4F19" w:rsidRPr="009206DC">
        <w:rPr>
          <w:rFonts w:ascii="Cambria" w:hAnsi="Cambria"/>
        </w:rPr>
        <w:t xml:space="preserve"> odbranio je 2003.  Iste godine izabran za docenta Medicinskog fakulteta Univerziteta u Tuzli za predmet “</w:t>
      </w:r>
      <w:r w:rsidR="00EA4F19" w:rsidRPr="009206DC">
        <w:rPr>
          <w:rFonts w:ascii="Cambria" w:hAnsi="Cambria"/>
          <w:i/>
          <w:iCs/>
        </w:rPr>
        <w:t>Neuropsihijatrija sa medicinskom psihologijom</w:t>
      </w:r>
      <w:r w:rsidR="00EA4F19" w:rsidRPr="009206DC">
        <w:rPr>
          <w:rFonts w:ascii="Cambria" w:hAnsi="Cambria"/>
        </w:rPr>
        <w:t>”</w:t>
      </w:r>
      <w:r w:rsidR="002F4985" w:rsidRPr="009206DC">
        <w:rPr>
          <w:rFonts w:ascii="Cambria" w:hAnsi="Cambria"/>
        </w:rPr>
        <w:t>.</w:t>
      </w:r>
      <w:r w:rsidR="00F02EB1" w:rsidRPr="009206DC">
        <w:rPr>
          <w:rFonts w:ascii="Cambria" w:hAnsi="Cambria"/>
        </w:rPr>
        <w:t xml:space="preserve"> </w:t>
      </w:r>
      <w:r w:rsidR="002F4985" w:rsidRPr="009206DC">
        <w:rPr>
          <w:rFonts w:ascii="Cambria" w:hAnsi="Cambria"/>
        </w:rPr>
        <w:t>Z</w:t>
      </w:r>
      <w:r w:rsidR="00EA4F19" w:rsidRPr="009206DC">
        <w:rPr>
          <w:rFonts w:ascii="Cambria" w:hAnsi="Cambria"/>
        </w:rPr>
        <w:t xml:space="preserve">a vanrednog </w:t>
      </w:r>
      <w:r w:rsidR="002F4985" w:rsidRPr="009206DC">
        <w:rPr>
          <w:rFonts w:ascii="Cambria" w:hAnsi="Cambria"/>
        </w:rPr>
        <w:t>profesora na predm</w:t>
      </w:r>
      <w:r w:rsidR="009206DC">
        <w:rPr>
          <w:rFonts w:ascii="Cambria" w:hAnsi="Cambria"/>
        </w:rPr>
        <w:t>e</w:t>
      </w:r>
      <w:r w:rsidR="002F4985" w:rsidRPr="009206DC">
        <w:rPr>
          <w:rFonts w:ascii="Cambria" w:hAnsi="Cambria"/>
        </w:rPr>
        <w:t xml:space="preserve">tu </w:t>
      </w:r>
      <w:r w:rsidR="002F4985" w:rsidRPr="009206DC">
        <w:rPr>
          <w:rFonts w:ascii="Cambria" w:hAnsi="Cambria"/>
          <w:i/>
        </w:rPr>
        <w:t>“Psihijatrija</w:t>
      </w:r>
      <w:r w:rsidR="002F4985" w:rsidRPr="009206DC">
        <w:rPr>
          <w:rFonts w:ascii="Cambria" w:hAnsi="Cambria"/>
          <w:i/>
          <w:iCs/>
        </w:rPr>
        <w:t xml:space="preserve"> sa medicinskom psihologijom</w:t>
      </w:r>
      <w:r w:rsidR="002F4985" w:rsidRPr="009206DC">
        <w:rPr>
          <w:rFonts w:ascii="Cambria" w:hAnsi="Cambria"/>
        </w:rPr>
        <w:t xml:space="preserve">” </w:t>
      </w:r>
      <w:r w:rsidR="002F4985" w:rsidRPr="009206DC">
        <w:rPr>
          <w:rFonts w:ascii="Cambria" w:hAnsi="Cambria"/>
          <w:i/>
          <w:iCs/>
        </w:rPr>
        <w:t xml:space="preserve"> </w:t>
      </w:r>
      <w:r w:rsidR="002F4985" w:rsidRPr="009206DC">
        <w:rPr>
          <w:rFonts w:ascii="Cambria" w:hAnsi="Cambria"/>
        </w:rPr>
        <w:t>izabran</w:t>
      </w:r>
      <w:r w:rsidR="00EA4F19" w:rsidRPr="009206DC">
        <w:rPr>
          <w:rFonts w:ascii="Cambria" w:hAnsi="Cambria"/>
        </w:rPr>
        <w:t xml:space="preserve"> 2008. a za redovnog 2015. Na </w:t>
      </w:r>
      <w:r w:rsidR="002F4985" w:rsidRPr="009206DC">
        <w:rPr>
          <w:rFonts w:ascii="Cambria" w:hAnsi="Cambria"/>
          <w:i/>
        </w:rPr>
        <w:t xml:space="preserve"> Medicinskom fakultetu </w:t>
      </w:r>
      <w:r w:rsidR="00EA4F19" w:rsidRPr="009206DC">
        <w:rPr>
          <w:rFonts w:ascii="Cambria" w:hAnsi="Cambria"/>
        </w:rPr>
        <w:t>Univerzitet</w:t>
      </w:r>
      <w:r w:rsidR="002F4985" w:rsidRPr="009206DC">
        <w:rPr>
          <w:rFonts w:ascii="Cambria" w:hAnsi="Cambria"/>
        </w:rPr>
        <w:t>a</w:t>
      </w:r>
      <w:r w:rsidR="00EA4F19" w:rsidRPr="009206DC">
        <w:rPr>
          <w:rFonts w:ascii="Cambria" w:hAnsi="Cambria"/>
        </w:rPr>
        <w:t xml:space="preserve"> u Tuzli na dodiplomskom studiju </w:t>
      </w:r>
      <w:r w:rsidR="00BA7CBA" w:rsidRPr="009206DC">
        <w:rPr>
          <w:rFonts w:ascii="Cambria" w:hAnsi="Cambria"/>
        </w:rPr>
        <w:t xml:space="preserve">angažovan na </w:t>
      </w:r>
      <w:r w:rsidR="00EA4F19" w:rsidRPr="009206DC">
        <w:rPr>
          <w:rFonts w:ascii="Cambria" w:hAnsi="Cambria"/>
        </w:rPr>
        <w:t xml:space="preserve"> predmet</w:t>
      </w:r>
      <w:r w:rsidR="00BA7CBA" w:rsidRPr="009206DC">
        <w:rPr>
          <w:rFonts w:ascii="Cambria" w:hAnsi="Cambria"/>
        </w:rPr>
        <w:t>ima</w:t>
      </w:r>
      <w:r w:rsidR="00EA4F19" w:rsidRPr="009206DC">
        <w:rPr>
          <w:rFonts w:ascii="Cambria" w:hAnsi="Cambria"/>
        </w:rPr>
        <w:t xml:space="preserve">: </w:t>
      </w:r>
      <w:r w:rsidR="00EA4F19" w:rsidRPr="009206DC">
        <w:rPr>
          <w:rFonts w:ascii="Cambria" w:hAnsi="Cambria"/>
          <w:i/>
        </w:rPr>
        <w:t>Psihijatrija sa medicinskom psihologijom,</w:t>
      </w:r>
      <w:r w:rsidR="00EA4F19" w:rsidRPr="009206DC">
        <w:rPr>
          <w:rFonts w:ascii="Cambria" w:hAnsi="Cambria"/>
        </w:rPr>
        <w:t xml:space="preserve"> </w:t>
      </w:r>
      <w:r w:rsidR="00EA4F19" w:rsidRPr="009206DC">
        <w:rPr>
          <w:rFonts w:ascii="Cambria" w:hAnsi="Cambria"/>
          <w:i/>
          <w:iCs/>
        </w:rPr>
        <w:t>Psihologija komunikcije</w:t>
      </w:r>
      <w:r w:rsidR="00F15392" w:rsidRPr="009206DC">
        <w:rPr>
          <w:rFonts w:ascii="Cambria" w:hAnsi="Cambria"/>
          <w:i/>
          <w:iCs/>
        </w:rPr>
        <w:t xml:space="preserve"> i </w:t>
      </w:r>
      <w:r w:rsidR="00EA4F19" w:rsidRPr="009206DC">
        <w:rPr>
          <w:rFonts w:ascii="Cambria" w:hAnsi="Cambria"/>
        </w:rPr>
        <w:t xml:space="preserve"> </w:t>
      </w:r>
      <w:r w:rsidR="00BA7CBA" w:rsidRPr="009206DC">
        <w:rPr>
          <w:rFonts w:ascii="Cambria" w:hAnsi="Cambria"/>
          <w:i/>
        </w:rPr>
        <w:t>Socijalna psihijatrij</w:t>
      </w:r>
      <w:r w:rsidR="00974AF7" w:rsidRPr="009206DC">
        <w:rPr>
          <w:rFonts w:ascii="Cambria" w:hAnsi="Cambria"/>
          <w:i/>
        </w:rPr>
        <w:t>a</w:t>
      </w:r>
      <w:r w:rsidR="00F15392" w:rsidRPr="009206DC">
        <w:rPr>
          <w:rFonts w:ascii="Cambria" w:hAnsi="Cambria"/>
          <w:i/>
        </w:rPr>
        <w:t xml:space="preserve"> </w:t>
      </w:r>
      <w:r w:rsidR="00F15392" w:rsidRPr="009206DC">
        <w:rPr>
          <w:rFonts w:ascii="Cambria" w:hAnsi="Cambria"/>
        </w:rPr>
        <w:t>a n</w:t>
      </w:r>
      <w:r w:rsidR="00EA4F19" w:rsidRPr="009206DC">
        <w:rPr>
          <w:rFonts w:ascii="Cambria" w:hAnsi="Cambria"/>
          <w:iCs/>
        </w:rPr>
        <w:t>a</w:t>
      </w:r>
      <w:r w:rsidR="00EA4F19" w:rsidRPr="009206DC">
        <w:rPr>
          <w:rFonts w:ascii="Cambria" w:hAnsi="Cambria"/>
        </w:rPr>
        <w:t xml:space="preserve"> </w:t>
      </w:r>
      <w:r w:rsidR="00F15392" w:rsidRPr="009206DC">
        <w:rPr>
          <w:rFonts w:ascii="Cambria" w:hAnsi="Cambria"/>
        </w:rPr>
        <w:t xml:space="preserve">doktorskom </w:t>
      </w:r>
      <w:r w:rsidR="00EA4F19" w:rsidRPr="009206DC">
        <w:rPr>
          <w:rFonts w:ascii="Cambria" w:hAnsi="Cambria"/>
        </w:rPr>
        <w:t xml:space="preserve">studiju na predmetu </w:t>
      </w:r>
      <w:r w:rsidR="00EA4F19" w:rsidRPr="009206DC">
        <w:rPr>
          <w:rFonts w:ascii="Cambria" w:hAnsi="Cambria"/>
          <w:i/>
        </w:rPr>
        <w:t>Klinička istraživanja</w:t>
      </w:r>
      <w:r w:rsidR="002F4985" w:rsidRPr="009206DC">
        <w:rPr>
          <w:rFonts w:ascii="Cambria" w:hAnsi="Cambria"/>
          <w:i/>
        </w:rPr>
        <w:t>.</w:t>
      </w:r>
      <w:r w:rsidR="00E869D3" w:rsidRPr="009206DC">
        <w:rPr>
          <w:rFonts w:ascii="Cambria" w:hAnsi="Cambria"/>
          <w:i/>
        </w:rPr>
        <w:t xml:space="preserve"> </w:t>
      </w:r>
      <w:r w:rsidR="007E46E9" w:rsidRPr="009206DC">
        <w:rPr>
          <w:rFonts w:ascii="Cambria" w:hAnsi="Cambria"/>
        </w:rPr>
        <w:t xml:space="preserve"> </w:t>
      </w:r>
      <w:r w:rsidR="00EA4F19" w:rsidRPr="009206DC">
        <w:rPr>
          <w:rFonts w:ascii="Cambria" w:hAnsi="Cambria"/>
        </w:rPr>
        <w:t>Titulu primarijusa stekao je 2003.</w:t>
      </w:r>
      <w:r w:rsidR="00592A6A" w:rsidRPr="009206DC">
        <w:rPr>
          <w:rFonts w:ascii="Cambria" w:hAnsi="Cambria"/>
        </w:rPr>
        <w:t xml:space="preserve"> </w:t>
      </w:r>
      <w:r w:rsidR="00EA4F19" w:rsidRPr="009206DC">
        <w:rPr>
          <w:rFonts w:ascii="Cambria" w:hAnsi="Cambria"/>
        </w:rPr>
        <w:t xml:space="preserve">a zvanje subspecijaliste kliničke psihijatrije 2011. </w:t>
      </w:r>
      <w:r w:rsidR="00EA4F19" w:rsidRPr="009206DC">
        <w:rPr>
          <w:rFonts w:ascii="Cambria" w:hAnsi="Cambria"/>
          <w:lang w:val="pl-PL"/>
        </w:rPr>
        <w:t>U</w:t>
      </w:r>
      <w:r w:rsidR="00EA4F19" w:rsidRPr="009206DC">
        <w:rPr>
          <w:rFonts w:ascii="Cambria" w:hAnsi="Cambria"/>
        </w:rPr>
        <w:t>ž</w:t>
      </w:r>
      <w:r w:rsidR="00EA4F19" w:rsidRPr="009206DC">
        <w:rPr>
          <w:rFonts w:ascii="Cambria" w:hAnsi="Cambria"/>
          <w:lang w:val="pl-PL"/>
        </w:rPr>
        <w:t>a</w:t>
      </w:r>
      <w:r w:rsidR="00EA4F19" w:rsidRPr="009206DC">
        <w:rPr>
          <w:rFonts w:ascii="Cambria" w:hAnsi="Cambria"/>
        </w:rPr>
        <w:t xml:space="preserve"> </w:t>
      </w:r>
      <w:r w:rsidR="00EA4F19" w:rsidRPr="009206DC">
        <w:rPr>
          <w:rFonts w:ascii="Cambria" w:hAnsi="Cambria"/>
          <w:lang w:val="pl-PL"/>
        </w:rPr>
        <w:t>oblast</w:t>
      </w:r>
      <w:r w:rsidR="00EA4F19" w:rsidRPr="009206DC">
        <w:rPr>
          <w:rFonts w:ascii="Cambria" w:hAnsi="Cambria"/>
        </w:rPr>
        <w:t xml:space="preserve"> </w:t>
      </w:r>
      <w:r w:rsidR="00EA4F19" w:rsidRPr="009206DC">
        <w:rPr>
          <w:rFonts w:ascii="Cambria" w:hAnsi="Cambria"/>
          <w:lang w:val="pl-PL"/>
        </w:rPr>
        <w:t>kojom</w:t>
      </w:r>
      <w:r w:rsidR="00EA4F19" w:rsidRPr="009206DC">
        <w:rPr>
          <w:rFonts w:ascii="Cambria" w:hAnsi="Cambria"/>
        </w:rPr>
        <w:t xml:space="preserve"> </w:t>
      </w:r>
      <w:r w:rsidR="00EA4F19" w:rsidRPr="009206DC">
        <w:rPr>
          <w:rFonts w:ascii="Cambria" w:hAnsi="Cambria"/>
          <w:lang w:val="pl-PL"/>
        </w:rPr>
        <w:t>se</w:t>
      </w:r>
      <w:r w:rsidR="00EA4F19" w:rsidRPr="009206DC">
        <w:rPr>
          <w:rFonts w:ascii="Cambria" w:hAnsi="Cambria"/>
        </w:rPr>
        <w:t xml:space="preserve"> </w:t>
      </w:r>
      <w:r w:rsidR="00EA4F19" w:rsidRPr="009206DC">
        <w:rPr>
          <w:rFonts w:ascii="Cambria" w:hAnsi="Cambria"/>
          <w:lang w:val="pl-PL"/>
        </w:rPr>
        <w:t>bavi</w:t>
      </w:r>
      <w:r w:rsidR="00EA4F19" w:rsidRPr="009206DC">
        <w:rPr>
          <w:rFonts w:ascii="Cambria" w:hAnsi="Cambria"/>
        </w:rPr>
        <w:t xml:space="preserve"> </w:t>
      </w:r>
      <w:r w:rsidR="00EA4F19" w:rsidRPr="009206DC">
        <w:rPr>
          <w:rFonts w:ascii="Cambria" w:hAnsi="Cambria"/>
          <w:lang w:val="pl-PL"/>
        </w:rPr>
        <w:t>u</w:t>
      </w:r>
      <w:r w:rsidR="00EA4F19" w:rsidRPr="009206DC">
        <w:rPr>
          <w:rFonts w:ascii="Cambria" w:hAnsi="Cambria"/>
        </w:rPr>
        <w:t xml:space="preserve"> </w:t>
      </w:r>
      <w:r w:rsidR="00EA4F19" w:rsidRPr="009206DC">
        <w:rPr>
          <w:rFonts w:ascii="Cambria" w:hAnsi="Cambria"/>
          <w:lang w:val="pl-PL"/>
        </w:rPr>
        <w:t>svakodnevnoj</w:t>
      </w:r>
      <w:r w:rsidR="00EA4F19" w:rsidRPr="009206DC">
        <w:rPr>
          <w:rFonts w:ascii="Cambria" w:hAnsi="Cambria"/>
        </w:rPr>
        <w:t xml:space="preserve"> </w:t>
      </w:r>
      <w:r w:rsidR="00EA4F19" w:rsidRPr="009206DC">
        <w:rPr>
          <w:rFonts w:ascii="Cambria" w:hAnsi="Cambria"/>
          <w:lang w:val="pl-PL"/>
        </w:rPr>
        <w:t>praksi</w:t>
      </w:r>
      <w:r w:rsidR="00EA4F19" w:rsidRPr="009206DC">
        <w:rPr>
          <w:rFonts w:ascii="Cambria" w:hAnsi="Cambria"/>
        </w:rPr>
        <w:t xml:space="preserve"> </w:t>
      </w:r>
      <w:r w:rsidR="00EA4F19" w:rsidRPr="009206DC">
        <w:rPr>
          <w:rFonts w:ascii="Cambria" w:hAnsi="Cambria"/>
          <w:lang w:val="pl-PL"/>
        </w:rPr>
        <w:t>i</w:t>
      </w:r>
      <w:r w:rsidR="00EA4F19" w:rsidRPr="009206DC">
        <w:rPr>
          <w:rFonts w:ascii="Cambria" w:hAnsi="Cambria"/>
        </w:rPr>
        <w:t xml:space="preserve"> </w:t>
      </w:r>
      <w:r w:rsidR="00EA4F19" w:rsidRPr="009206DC">
        <w:rPr>
          <w:rFonts w:ascii="Cambria" w:hAnsi="Cambria"/>
          <w:lang w:val="pl-PL"/>
        </w:rPr>
        <w:t>istra</w:t>
      </w:r>
      <w:r w:rsidR="00EA4F19" w:rsidRPr="009206DC">
        <w:rPr>
          <w:rFonts w:ascii="Cambria" w:hAnsi="Cambria"/>
        </w:rPr>
        <w:t>ž</w:t>
      </w:r>
      <w:r w:rsidR="00EA4F19" w:rsidRPr="009206DC">
        <w:rPr>
          <w:rFonts w:ascii="Cambria" w:hAnsi="Cambria"/>
          <w:lang w:val="pl-PL"/>
        </w:rPr>
        <w:t>ivanjima</w:t>
      </w:r>
      <w:r w:rsidR="00EA4F19" w:rsidRPr="009206DC">
        <w:rPr>
          <w:rFonts w:ascii="Cambria" w:hAnsi="Cambria"/>
        </w:rPr>
        <w:t xml:space="preserve"> </w:t>
      </w:r>
      <w:r w:rsidR="00EA4F19" w:rsidRPr="009206DC">
        <w:rPr>
          <w:rFonts w:ascii="Cambria" w:hAnsi="Cambria"/>
          <w:lang w:val="pl-PL"/>
        </w:rPr>
        <w:t>je</w:t>
      </w:r>
      <w:r w:rsidR="00EA4F19" w:rsidRPr="009206DC">
        <w:rPr>
          <w:rFonts w:ascii="Cambria" w:hAnsi="Cambria"/>
        </w:rPr>
        <w:t xml:space="preserve"> </w:t>
      </w:r>
      <w:r w:rsidR="00EA4F19" w:rsidRPr="009206DC">
        <w:rPr>
          <w:rFonts w:ascii="Cambria" w:hAnsi="Cambria"/>
          <w:i/>
          <w:lang w:val="pl-PL"/>
        </w:rPr>
        <w:t>klini</w:t>
      </w:r>
      <w:r w:rsidR="00EA4F19" w:rsidRPr="009206DC">
        <w:rPr>
          <w:rFonts w:ascii="Cambria" w:hAnsi="Cambria"/>
          <w:i/>
        </w:rPr>
        <w:t>č</w:t>
      </w:r>
      <w:r w:rsidR="00EA4F19" w:rsidRPr="009206DC">
        <w:rPr>
          <w:rFonts w:ascii="Cambria" w:hAnsi="Cambria"/>
          <w:i/>
          <w:lang w:val="pl-PL"/>
        </w:rPr>
        <w:t>ka</w:t>
      </w:r>
      <w:r w:rsidR="00EA4F19" w:rsidRPr="009206DC">
        <w:rPr>
          <w:rFonts w:ascii="Cambria" w:hAnsi="Cambria"/>
          <w:i/>
        </w:rPr>
        <w:t xml:space="preserve"> </w:t>
      </w:r>
      <w:r w:rsidR="00EA4F19" w:rsidRPr="009206DC">
        <w:rPr>
          <w:rFonts w:ascii="Cambria" w:hAnsi="Cambria"/>
          <w:i/>
          <w:lang w:val="pl-PL"/>
        </w:rPr>
        <w:t>i</w:t>
      </w:r>
      <w:r w:rsidR="00EA4F19" w:rsidRPr="009206DC">
        <w:rPr>
          <w:rFonts w:ascii="Cambria" w:hAnsi="Cambria"/>
          <w:i/>
        </w:rPr>
        <w:t xml:space="preserve"> </w:t>
      </w:r>
      <w:r w:rsidR="00EA4F19" w:rsidRPr="009206DC">
        <w:rPr>
          <w:rFonts w:ascii="Cambria" w:hAnsi="Cambria"/>
          <w:i/>
          <w:lang w:val="pl-PL"/>
        </w:rPr>
        <w:t>biologijska</w:t>
      </w:r>
      <w:r w:rsidR="00EA4F19" w:rsidRPr="009206DC">
        <w:rPr>
          <w:rFonts w:ascii="Cambria" w:hAnsi="Cambria"/>
          <w:i/>
        </w:rPr>
        <w:t xml:space="preserve"> </w:t>
      </w:r>
      <w:r w:rsidR="00EA4F19" w:rsidRPr="009206DC">
        <w:rPr>
          <w:rFonts w:ascii="Cambria" w:hAnsi="Cambria"/>
          <w:i/>
          <w:lang w:val="pl-PL"/>
        </w:rPr>
        <w:t>psihijatrija</w:t>
      </w:r>
      <w:r w:rsidR="00EA4F19" w:rsidRPr="009206DC">
        <w:rPr>
          <w:rFonts w:ascii="Cambria" w:hAnsi="Cambria"/>
          <w:i/>
        </w:rPr>
        <w:t xml:space="preserve"> </w:t>
      </w:r>
      <w:r w:rsidR="00EA4F19" w:rsidRPr="009206DC">
        <w:rPr>
          <w:rFonts w:ascii="Cambria" w:hAnsi="Cambria"/>
          <w:i/>
          <w:lang w:val="pl-PL"/>
        </w:rPr>
        <w:t>i</w:t>
      </w:r>
      <w:r w:rsidR="00EA4F19" w:rsidRPr="009206DC">
        <w:rPr>
          <w:rFonts w:ascii="Cambria" w:hAnsi="Cambria"/>
          <w:i/>
        </w:rPr>
        <w:t xml:space="preserve"> </w:t>
      </w:r>
      <w:r w:rsidR="00EA4F19" w:rsidRPr="009206DC">
        <w:rPr>
          <w:rFonts w:ascii="Cambria" w:hAnsi="Cambria"/>
          <w:i/>
          <w:lang w:val="pl-PL"/>
        </w:rPr>
        <w:t>psihofarmakoterapija</w:t>
      </w:r>
      <w:r w:rsidR="00EA4F19" w:rsidRPr="009206DC">
        <w:rPr>
          <w:rFonts w:ascii="Cambria" w:hAnsi="Cambria"/>
          <w:i/>
        </w:rPr>
        <w:t xml:space="preserve">, </w:t>
      </w:r>
      <w:r w:rsidR="00EA4F19" w:rsidRPr="009206DC">
        <w:rPr>
          <w:rFonts w:ascii="Cambria" w:hAnsi="Cambria"/>
          <w:i/>
          <w:lang w:val="pl-PL"/>
        </w:rPr>
        <w:t>dje</w:t>
      </w:r>
      <w:r w:rsidR="00EA4F19" w:rsidRPr="009206DC">
        <w:rPr>
          <w:rFonts w:ascii="Cambria" w:hAnsi="Cambria"/>
          <w:i/>
        </w:rPr>
        <w:t>č</w:t>
      </w:r>
      <w:r w:rsidR="00EA4F19" w:rsidRPr="009206DC">
        <w:rPr>
          <w:rFonts w:ascii="Cambria" w:hAnsi="Cambria"/>
          <w:i/>
          <w:lang w:val="pl-PL"/>
        </w:rPr>
        <w:t>ija</w:t>
      </w:r>
      <w:r w:rsidR="00EA4F19" w:rsidRPr="009206DC">
        <w:rPr>
          <w:rFonts w:ascii="Cambria" w:hAnsi="Cambria"/>
          <w:i/>
        </w:rPr>
        <w:t xml:space="preserve"> </w:t>
      </w:r>
      <w:r w:rsidR="00EA4F19" w:rsidRPr="009206DC">
        <w:rPr>
          <w:rFonts w:ascii="Cambria" w:hAnsi="Cambria"/>
          <w:i/>
          <w:lang w:val="pl-PL"/>
        </w:rPr>
        <w:t>i</w:t>
      </w:r>
      <w:r w:rsidR="00EA4F19" w:rsidRPr="009206DC">
        <w:rPr>
          <w:rFonts w:ascii="Cambria" w:hAnsi="Cambria"/>
          <w:i/>
        </w:rPr>
        <w:t xml:space="preserve">  </w:t>
      </w:r>
      <w:r w:rsidR="00EA4F19" w:rsidRPr="009206DC">
        <w:rPr>
          <w:rFonts w:ascii="Cambria" w:hAnsi="Cambria"/>
          <w:i/>
          <w:lang w:val="pl-PL"/>
        </w:rPr>
        <w:t>adolescentna</w:t>
      </w:r>
      <w:r w:rsidR="00EA4F19" w:rsidRPr="009206DC">
        <w:rPr>
          <w:rFonts w:ascii="Cambria" w:hAnsi="Cambria"/>
          <w:i/>
        </w:rPr>
        <w:t xml:space="preserve"> </w:t>
      </w:r>
      <w:r w:rsidR="00EA4F19" w:rsidRPr="009206DC">
        <w:rPr>
          <w:rFonts w:ascii="Cambria" w:hAnsi="Cambria"/>
          <w:i/>
          <w:lang w:val="pl-PL"/>
        </w:rPr>
        <w:t>psihijatrija</w:t>
      </w:r>
      <w:r w:rsidR="00EA4F19" w:rsidRPr="009206DC">
        <w:rPr>
          <w:rFonts w:ascii="Cambria" w:hAnsi="Cambria"/>
          <w:i/>
        </w:rPr>
        <w:t xml:space="preserve">, </w:t>
      </w:r>
      <w:r w:rsidR="00EA4F19" w:rsidRPr="009206DC">
        <w:rPr>
          <w:rFonts w:ascii="Cambria" w:hAnsi="Cambria"/>
          <w:i/>
          <w:lang w:val="pl-PL"/>
        </w:rPr>
        <w:t>neuronauka</w:t>
      </w:r>
      <w:r w:rsidR="00EA4F19" w:rsidRPr="009206DC">
        <w:rPr>
          <w:rFonts w:ascii="Cambria" w:hAnsi="Cambria"/>
          <w:i/>
        </w:rPr>
        <w:t xml:space="preserve">, </w:t>
      </w:r>
      <w:r w:rsidR="00EA4F19" w:rsidRPr="009206DC">
        <w:rPr>
          <w:rFonts w:ascii="Cambria" w:hAnsi="Cambria"/>
          <w:i/>
          <w:lang w:val="pl-PL"/>
        </w:rPr>
        <w:t>psihoterapija</w:t>
      </w:r>
      <w:r w:rsidR="00EA4F19" w:rsidRPr="009206DC">
        <w:rPr>
          <w:rFonts w:ascii="Cambria" w:hAnsi="Cambria"/>
          <w:i/>
        </w:rPr>
        <w:t xml:space="preserve">, </w:t>
      </w:r>
      <w:r w:rsidR="00EA4F19" w:rsidRPr="009206DC">
        <w:rPr>
          <w:rFonts w:ascii="Cambria" w:hAnsi="Cambria"/>
          <w:i/>
          <w:lang w:val="pl-PL"/>
        </w:rPr>
        <w:t>psihoanaliza</w:t>
      </w:r>
      <w:r w:rsidR="00EA4F19" w:rsidRPr="009206DC">
        <w:rPr>
          <w:rFonts w:ascii="Cambria" w:hAnsi="Cambria"/>
          <w:i/>
        </w:rPr>
        <w:t xml:space="preserve">, </w:t>
      </w:r>
      <w:r w:rsidR="00EA4F19" w:rsidRPr="009206DC">
        <w:rPr>
          <w:rFonts w:ascii="Cambria" w:hAnsi="Cambria"/>
          <w:i/>
          <w:lang w:val="pl-PL"/>
        </w:rPr>
        <w:t>psihotraumatologija</w:t>
      </w:r>
      <w:r w:rsidR="00EA4F19" w:rsidRPr="009206DC">
        <w:rPr>
          <w:rFonts w:ascii="Cambria" w:hAnsi="Cambria"/>
          <w:i/>
        </w:rPr>
        <w:t xml:space="preserve">, </w:t>
      </w:r>
      <w:r w:rsidR="00EA4F19" w:rsidRPr="009206DC">
        <w:rPr>
          <w:rFonts w:ascii="Cambria" w:hAnsi="Cambria"/>
          <w:i/>
          <w:lang w:val="pl-PL"/>
        </w:rPr>
        <w:t>duhovna</w:t>
      </w:r>
      <w:r w:rsidR="00EA4F19" w:rsidRPr="009206DC">
        <w:rPr>
          <w:rFonts w:ascii="Cambria" w:hAnsi="Cambria"/>
          <w:i/>
        </w:rPr>
        <w:t xml:space="preserve"> </w:t>
      </w:r>
      <w:r w:rsidR="00EA4F19" w:rsidRPr="009206DC">
        <w:rPr>
          <w:rFonts w:ascii="Cambria" w:hAnsi="Cambria"/>
          <w:i/>
          <w:lang w:val="pl-PL"/>
        </w:rPr>
        <w:t>i</w:t>
      </w:r>
      <w:r w:rsidR="00EA4F19" w:rsidRPr="009206DC">
        <w:rPr>
          <w:rFonts w:ascii="Cambria" w:hAnsi="Cambria"/>
          <w:i/>
        </w:rPr>
        <w:t xml:space="preserve"> </w:t>
      </w:r>
      <w:r w:rsidR="00EA4F19" w:rsidRPr="009206DC">
        <w:rPr>
          <w:rFonts w:ascii="Cambria" w:hAnsi="Cambria"/>
          <w:i/>
          <w:lang w:val="pl-PL"/>
        </w:rPr>
        <w:t>integrativna</w:t>
      </w:r>
      <w:r w:rsidR="00EA4F19" w:rsidRPr="009206DC">
        <w:rPr>
          <w:rFonts w:ascii="Cambria" w:hAnsi="Cambria"/>
          <w:i/>
        </w:rPr>
        <w:t xml:space="preserve"> </w:t>
      </w:r>
      <w:r w:rsidR="00EA4F19" w:rsidRPr="009206DC">
        <w:rPr>
          <w:rFonts w:ascii="Cambria" w:hAnsi="Cambria"/>
          <w:i/>
          <w:lang w:val="pl-PL"/>
        </w:rPr>
        <w:t>medicina</w:t>
      </w:r>
      <w:r w:rsidR="00EA4F19" w:rsidRPr="009206DC">
        <w:rPr>
          <w:rFonts w:ascii="Cambria" w:hAnsi="Cambria"/>
          <w:i/>
        </w:rPr>
        <w:t xml:space="preserve">, </w:t>
      </w:r>
      <w:r w:rsidR="00EA4F19" w:rsidRPr="009206DC">
        <w:rPr>
          <w:rFonts w:ascii="Cambria" w:hAnsi="Cambria"/>
          <w:i/>
          <w:lang w:val="pl-PL"/>
        </w:rPr>
        <w:t>psihologija</w:t>
      </w:r>
      <w:r w:rsidR="00EA4F19" w:rsidRPr="009206DC">
        <w:rPr>
          <w:rFonts w:ascii="Cambria" w:hAnsi="Cambria"/>
          <w:i/>
        </w:rPr>
        <w:t xml:space="preserve"> </w:t>
      </w:r>
      <w:r w:rsidR="00EA4F19" w:rsidRPr="009206DC">
        <w:rPr>
          <w:rFonts w:ascii="Cambria" w:hAnsi="Cambria"/>
          <w:i/>
          <w:lang w:val="pl-PL"/>
        </w:rPr>
        <w:t>duhovnosti</w:t>
      </w:r>
      <w:r w:rsidR="00EA4F19" w:rsidRPr="009206DC">
        <w:rPr>
          <w:rFonts w:ascii="Cambria" w:hAnsi="Cambria"/>
          <w:i/>
        </w:rPr>
        <w:t xml:space="preserve"> </w:t>
      </w:r>
      <w:r w:rsidR="00EA4F19" w:rsidRPr="009206DC">
        <w:rPr>
          <w:rFonts w:ascii="Cambria" w:hAnsi="Cambria"/>
          <w:i/>
          <w:lang w:val="pl-PL"/>
        </w:rPr>
        <w:t>i</w:t>
      </w:r>
      <w:r w:rsidR="00EA4F19" w:rsidRPr="009206DC">
        <w:rPr>
          <w:rFonts w:ascii="Cambria" w:hAnsi="Cambria"/>
          <w:i/>
        </w:rPr>
        <w:t xml:space="preserve">  </w:t>
      </w:r>
      <w:r w:rsidR="00EA4F19" w:rsidRPr="009206DC">
        <w:rPr>
          <w:rFonts w:ascii="Cambria" w:hAnsi="Cambria"/>
          <w:i/>
          <w:lang w:val="pl-PL"/>
        </w:rPr>
        <w:t>religioznosti</w:t>
      </w:r>
      <w:r w:rsidR="00EA4F19" w:rsidRPr="009206DC">
        <w:rPr>
          <w:rFonts w:ascii="Cambria" w:hAnsi="Cambria"/>
          <w:i/>
        </w:rPr>
        <w:t>.</w:t>
      </w:r>
      <w:r w:rsidR="00EA4F19" w:rsidRPr="009206DC">
        <w:rPr>
          <w:rFonts w:ascii="Cambria" w:hAnsi="Cambria"/>
        </w:rPr>
        <w:t xml:space="preserve"> Učestvovao je aktivno na brojnim  domaćim i međunarodnim</w:t>
      </w:r>
      <w:r w:rsidR="00F02EB1" w:rsidRPr="009206DC">
        <w:rPr>
          <w:rFonts w:ascii="Cambria" w:hAnsi="Cambria"/>
        </w:rPr>
        <w:t xml:space="preserve"> stručnim i naučnim skupovima. </w:t>
      </w:r>
      <w:r w:rsidR="00EA4F19" w:rsidRPr="009206DC">
        <w:rPr>
          <w:rFonts w:ascii="Cambria" w:hAnsi="Cambria"/>
        </w:rPr>
        <w:t>Objavio je preko 200 stručnih i naučnih radova.  Autor je više poglavlja u knjigama iz stručne oblasti kojom se bavi i urednik</w:t>
      </w:r>
      <w:r w:rsidR="00592A6A" w:rsidRPr="009206DC">
        <w:rPr>
          <w:rFonts w:ascii="Cambria" w:hAnsi="Cambria"/>
        </w:rPr>
        <w:t xml:space="preserve"> je</w:t>
      </w:r>
      <w:r w:rsidR="00EA4F19" w:rsidRPr="009206DC">
        <w:rPr>
          <w:rFonts w:ascii="Cambria" w:hAnsi="Cambria"/>
        </w:rPr>
        <w:t xml:space="preserve"> više knjiga. </w:t>
      </w:r>
      <w:r w:rsidR="00EA4F19" w:rsidRPr="009206DC">
        <w:rPr>
          <w:rFonts w:ascii="Cambria" w:hAnsi="Cambria"/>
          <w:lang w:val="pl-PL"/>
        </w:rPr>
        <w:t xml:space="preserve">Član je </w:t>
      </w:r>
      <w:r w:rsidR="00592A6A" w:rsidRPr="009206DC">
        <w:rPr>
          <w:rFonts w:ascii="Cambria" w:hAnsi="Cambria"/>
          <w:lang w:val="pl-PL"/>
        </w:rPr>
        <w:t>Svjetskog (WPA) i E</w:t>
      </w:r>
      <w:r w:rsidR="00EA4F19" w:rsidRPr="009206DC">
        <w:rPr>
          <w:rFonts w:ascii="Cambria" w:hAnsi="Cambria"/>
          <w:lang w:val="pl-PL"/>
        </w:rPr>
        <w:t>vropskog (EPA) udruženja psihijata</w:t>
      </w:r>
      <w:r w:rsidR="00592A6A" w:rsidRPr="009206DC">
        <w:rPr>
          <w:rFonts w:ascii="Cambria" w:hAnsi="Cambria"/>
          <w:lang w:val="pl-PL"/>
        </w:rPr>
        <w:t xml:space="preserve">ra. U </w:t>
      </w:r>
      <w:r w:rsidR="009206DC">
        <w:rPr>
          <w:rFonts w:ascii="Cambria" w:hAnsi="Cambria"/>
          <w:lang w:val="pl-PL"/>
        </w:rPr>
        <w:t>dva mandata</w:t>
      </w:r>
      <w:r w:rsidR="00592A6A" w:rsidRPr="009206DC">
        <w:rPr>
          <w:rFonts w:ascii="Cambria" w:hAnsi="Cambria"/>
          <w:lang w:val="pl-PL"/>
        </w:rPr>
        <w:t xml:space="preserve"> b</w:t>
      </w:r>
      <w:r w:rsidR="00EA4F19" w:rsidRPr="009206DC">
        <w:rPr>
          <w:rFonts w:ascii="Cambria" w:hAnsi="Cambria"/>
          <w:lang w:val="pl-PL"/>
        </w:rPr>
        <w:t>io je predsjednik Udruženja  psihijatara u B</w:t>
      </w:r>
      <w:r w:rsidR="009206DC">
        <w:rPr>
          <w:rFonts w:ascii="Cambria" w:hAnsi="Cambria"/>
          <w:lang w:val="pl-PL"/>
        </w:rPr>
        <w:t xml:space="preserve">osni </w:t>
      </w:r>
      <w:r w:rsidR="00EA4F19" w:rsidRPr="009206DC">
        <w:rPr>
          <w:rFonts w:ascii="Cambria" w:hAnsi="Cambria"/>
          <w:lang w:val="pl-PL"/>
        </w:rPr>
        <w:t>i</w:t>
      </w:r>
      <w:r w:rsidR="009206DC">
        <w:rPr>
          <w:rFonts w:ascii="Cambria" w:hAnsi="Cambria"/>
          <w:lang w:val="pl-PL"/>
        </w:rPr>
        <w:t xml:space="preserve"> </w:t>
      </w:r>
      <w:r w:rsidR="00EA4F19" w:rsidRPr="009206DC">
        <w:rPr>
          <w:rFonts w:ascii="Cambria" w:hAnsi="Cambria"/>
          <w:lang w:val="pl-PL"/>
        </w:rPr>
        <w:t>H</w:t>
      </w:r>
      <w:r w:rsidR="009206DC">
        <w:rPr>
          <w:rFonts w:ascii="Cambria" w:hAnsi="Cambria"/>
          <w:lang w:val="pl-PL"/>
        </w:rPr>
        <w:t>ercegovini</w:t>
      </w:r>
      <w:r w:rsidR="00EA4F19" w:rsidRPr="009206DC">
        <w:rPr>
          <w:rFonts w:ascii="Cambria" w:hAnsi="Cambria"/>
          <w:lang w:val="pl-PL"/>
        </w:rPr>
        <w:t xml:space="preserve"> (UPuBiH). Aktuelno, predsjednik je Udruženja za dječiju i adolescentnu psihijatriju u B</w:t>
      </w:r>
      <w:r w:rsidR="009206DC">
        <w:rPr>
          <w:rFonts w:ascii="Cambria" w:hAnsi="Cambria"/>
          <w:lang w:val="pl-PL"/>
        </w:rPr>
        <w:t>osni i Hercegovini</w:t>
      </w:r>
      <w:r w:rsidR="00EA4F19" w:rsidRPr="009206DC">
        <w:rPr>
          <w:rFonts w:ascii="Cambria" w:hAnsi="Cambria"/>
          <w:lang w:val="pl-PL"/>
        </w:rPr>
        <w:t xml:space="preserve"> i Udruženja  psihijatara Tuzlanskog kantona, podpredsjednik Udruženja za</w:t>
      </w:r>
      <w:r w:rsidR="00F02EB1" w:rsidRPr="009206DC">
        <w:rPr>
          <w:rFonts w:ascii="Cambria" w:hAnsi="Cambria"/>
          <w:lang w:val="pl-PL"/>
        </w:rPr>
        <w:t xml:space="preserve"> integrativnu medicinu u B</w:t>
      </w:r>
      <w:r w:rsidR="009206DC">
        <w:rPr>
          <w:rFonts w:ascii="Cambria" w:hAnsi="Cambria"/>
          <w:lang w:val="pl-PL"/>
        </w:rPr>
        <w:t>osni i Hercegovini</w:t>
      </w:r>
      <w:r w:rsidR="00F02EB1" w:rsidRPr="009206DC">
        <w:rPr>
          <w:rFonts w:ascii="Cambria" w:hAnsi="Cambria"/>
          <w:lang w:val="pl-PL"/>
        </w:rPr>
        <w:t>, član predsjedništva</w:t>
      </w:r>
      <w:r w:rsidR="00EA4F19" w:rsidRPr="009206DC">
        <w:rPr>
          <w:rFonts w:ascii="Cambria" w:hAnsi="Cambria"/>
          <w:lang w:val="pl-PL"/>
        </w:rPr>
        <w:t xml:space="preserve"> U</w:t>
      </w:r>
      <w:r w:rsidR="00F02EB1" w:rsidRPr="009206DC">
        <w:rPr>
          <w:rFonts w:ascii="Cambria" w:hAnsi="Cambria"/>
          <w:lang w:val="pl-PL"/>
        </w:rPr>
        <w:t>P</w:t>
      </w:r>
      <w:r w:rsidR="00EA4F19" w:rsidRPr="009206DC">
        <w:rPr>
          <w:rFonts w:ascii="Cambria" w:hAnsi="Cambria"/>
          <w:lang w:val="pl-PL"/>
        </w:rPr>
        <w:t>uBiH</w:t>
      </w:r>
      <w:r w:rsidR="00592A6A" w:rsidRPr="009206DC">
        <w:rPr>
          <w:rFonts w:ascii="Cambria" w:hAnsi="Cambria"/>
          <w:lang w:val="pl-PL"/>
        </w:rPr>
        <w:t xml:space="preserve"> i</w:t>
      </w:r>
      <w:r w:rsidR="009206DC">
        <w:rPr>
          <w:rFonts w:ascii="Cambria" w:hAnsi="Cambria"/>
          <w:lang w:val="pl-PL"/>
        </w:rPr>
        <w:t xml:space="preserve"> </w:t>
      </w:r>
      <w:r w:rsidR="00EA4F19" w:rsidRPr="009206DC">
        <w:rPr>
          <w:rFonts w:ascii="Cambria" w:hAnsi="Cambria"/>
          <w:lang w:val="pl-PL"/>
        </w:rPr>
        <w:t>Udruženja grupnih analitičara u B</w:t>
      </w:r>
      <w:r w:rsidR="009206DC">
        <w:rPr>
          <w:rFonts w:ascii="Cambria" w:hAnsi="Cambria"/>
          <w:lang w:val="pl-PL"/>
        </w:rPr>
        <w:t>osni i Hercegovini</w:t>
      </w:r>
      <w:r w:rsidR="00EA4F19" w:rsidRPr="009206DC">
        <w:rPr>
          <w:rFonts w:ascii="Cambria" w:hAnsi="Cambria"/>
          <w:lang w:val="pl-PL"/>
        </w:rPr>
        <w:t xml:space="preserve">. </w:t>
      </w:r>
      <w:r w:rsidR="00EA4F19" w:rsidRPr="009206DC">
        <w:rPr>
          <w:rFonts w:ascii="Cambria" w:hAnsi="Cambria"/>
          <w:bCs/>
        </w:rPr>
        <w:t xml:space="preserve">Živi u Tuzli, oženjen je, </w:t>
      </w:r>
      <w:r w:rsidRPr="009206DC">
        <w:rPr>
          <w:rFonts w:ascii="Cambria" w:hAnsi="Cambria"/>
          <w:bCs/>
        </w:rPr>
        <w:t>otac</w:t>
      </w:r>
      <w:r w:rsidR="00EA4F19" w:rsidRPr="009206DC">
        <w:rPr>
          <w:rFonts w:ascii="Cambria" w:hAnsi="Cambria"/>
          <w:bCs/>
        </w:rPr>
        <w:t xml:space="preserve"> četvoro djece.</w:t>
      </w:r>
    </w:p>
    <w:sectPr w:rsidR="000B741D" w:rsidRPr="009206DC" w:rsidSect="002155EE">
      <w:headerReference w:type="default" r:id="rId7"/>
      <w:pgSz w:w="11906" w:h="16838"/>
      <w:pgMar w:top="1417" w:right="1417" w:bottom="1417" w:left="1417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8AB84" w14:textId="77777777" w:rsidR="00D06437" w:rsidRDefault="00D06437" w:rsidP="002D34BB">
      <w:r>
        <w:separator/>
      </w:r>
    </w:p>
  </w:endnote>
  <w:endnote w:type="continuationSeparator" w:id="0">
    <w:p w14:paraId="07907484" w14:textId="77777777" w:rsidR="00D06437" w:rsidRDefault="00D06437" w:rsidP="002D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CD549" w14:textId="77777777" w:rsidR="00D06437" w:rsidRDefault="00D06437" w:rsidP="002D34BB">
      <w:r>
        <w:separator/>
      </w:r>
    </w:p>
  </w:footnote>
  <w:footnote w:type="continuationSeparator" w:id="0">
    <w:p w14:paraId="3486EB5A" w14:textId="77777777" w:rsidR="00D06437" w:rsidRDefault="00D06437" w:rsidP="002D3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0AC68" w14:textId="4767FA75" w:rsidR="002D34BB" w:rsidRDefault="002155EE" w:rsidP="00633552">
    <w:pPr>
      <w:pStyle w:val="Header"/>
      <w:jc w:val="center"/>
    </w:pPr>
    <w:r w:rsidRPr="0097363A">
      <w:rPr>
        <w:rFonts w:eastAsia="Calibri"/>
        <w:noProof/>
        <w:lang w:val="en-US"/>
      </w:rPr>
      <w:drawing>
        <wp:inline distT="0" distB="0" distL="0" distR="0" wp14:anchorId="74A7CBA0" wp14:editId="7584BC6E">
          <wp:extent cx="4824063" cy="1131570"/>
          <wp:effectExtent l="19050" t="1905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2355" cy="1138206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206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FBF"/>
    <w:rsid w:val="000A1568"/>
    <w:rsid w:val="000B741D"/>
    <w:rsid w:val="000C34BC"/>
    <w:rsid w:val="000C6A6C"/>
    <w:rsid w:val="000F7431"/>
    <w:rsid w:val="0012735C"/>
    <w:rsid w:val="00134246"/>
    <w:rsid w:val="00141AA3"/>
    <w:rsid w:val="00174723"/>
    <w:rsid w:val="002057A5"/>
    <w:rsid w:val="00210440"/>
    <w:rsid w:val="002155EE"/>
    <w:rsid w:val="00224CBF"/>
    <w:rsid w:val="002535A2"/>
    <w:rsid w:val="002804D2"/>
    <w:rsid w:val="00297F78"/>
    <w:rsid w:val="002A7B7B"/>
    <w:rsid w:val="002D34BB"/>
    <w:rsid w:val="002E35AE"/>
    <w:rsid w:val="002F4985"/>
    <w:rsid w:val="00314FC4"/>
    <w:rsid w:val="00346DD3"/>
    <w:rsid w:val="003A7786"/>
    <w:rsid w:val="003E13F1"/>
    <w:rsid w:val="003E5025"/>
    <w:rsid w:val="00406BA9"/>
    <w:rsid w:val="00454FBF"/>
    <w:rsid w:val="00497001"/>
    <w:rsid w:val="00500EB2"/>
    <w:rsid w:val="00515B66"/>
    <w:rsid w:val="0052638C"/>
    <w:rsid w:val="00592A6A"/>
    <w:rsid w:val="005A19FB"/>
    <w:rsid w:val="005E2BA3"/>
    <w:rsid w:val="00612047"/>
    <w:rsid w:val="006148D8"/>
    <w:rsid w:val="00632F76"/>
    <w:rsid w:val="00633552"/>
    <w:rsid w:val="00697D6E"/>
    <w:rsid w:val="006B1AFD"/>
    <w:rsid w:val="006B781F"/>
    <w:rsid w:val="006E1553"/>
    <w:rsid w:val="006E2EA7"/>
    <w:rsid w:val="006F57B5"/>
    <w:rsid w:val="00700A8D"/>
    <w:rsid w:val="0073294F"/>
    <w:rsid w:val="00754B32"/>
    <w:rsid w:val="00756A00"/>
    <w:rsid w:val="00756DF8"/>
    <w:rsid w:val="007B017F"/>
    <w:rsid w:val="007E46E9"/>
    <w:rsid w:val="008022E5"/>
    <w:rsid w:val="00853354"/>
    <w:rsid w:val="008B3C27"/>
    <w:rsid w:val="008E67E9"/>
    <w:rsid w:val="009206DC"/>
    <w:rsid w:val="00974AF7"/>
    <w:rsid w:val="009775FE"/>
    <w:rsid w:val="00984CD9"/>
    <w:rsid w:val="009F5575"/>
    <w:rsid w:val="00A00444"/>
    <w:rsid w:val="00A105EA"/>
    <w:rsid w:val="00A624BC"/>
    <w:rsid w:val="00A9606F"/>
    <w:rsid w:val="00AA3971"/>
    <w:rsid w:val="00AA45D4"/>
    <w:rsid w:val="00AB2FAF"/>
    <w:rsid w:val="00B23828"/>
    <w:rsid w:val="00B67460"/>
    <w:rsid w:val="00BA7CBA"/>
    <w:rsid w:val="00BB2B5F"/>
    <w:rsid w:val="00BB75DC"/>
    <w:rsid w:val="00BD1AC6"/>
    <w:rsid w:val="00BE5A37"/>
    <w:rsid w:val="00C03B19"/>
    <w:rsid w:val="00C179CD"/>
    <w:rsid w:val="00C365F6"/>
    <w:rsid w:val="00C40A67"/>
    <w:rsid w:val="00C46C83"/>
    <w:rsid w:val="00C812FA"/>
    <w:rsid w:val="00D0333F"/>
    <w:rsid w:val="00D06437"/>
    <w:rsid w:val="00D159D0"/>
    <w:rsid w:val="00D37CE7"/>
    <w:rsid w:val="00DA5B92"/>
    <w:rsid w:val="00DA6E10"/>
    <w:rsid w:val="00DD4027"/>
    <w:rsid w:val="00DD4F39"/>
    <w:rsid w:val="00E3231F"/>
    <w:rsid w:val="00E527CE"/>
    <w:rsid w:val="00E869D3"/>
    <w:rsid w:val="00EA4F19"/>
    <w:rsid w:val="00ED4271"/>
    <w:rsid w:val="00F02EB1"/>
    <w:rsid w:val="00F05FB1"/>
    <w:rsid w:val="00F15392"/>
    <w:rsid w:val="00F16830"/>
    <w:rsid w:val="00F225D3"/>
    <w:rsid w:val="00F60466"/>
    <w:rsid w:val="00FB378B"/>
    <w:rsid w:val="00FD134F"/>
    <w:rsid w:val="00FD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B03F13"/>
  <w15:docId w15:val="{86C647F9-B0D7-433A-92FD-83F64084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6DD3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54FBF"/>
    <w:pPr>
      <w:jc w:val="both"/>
    </w:pPr>
    <w:rPr>
      <w:sz w:val="28"/>
      <w:szCs w:val="20"/>
      <w:lang w:eastAsia="en-US"/>
    </w:rPr>
  </w:style>
  <w:style w:type="character" w:styleId="Hyperlink">
    <w:name w:val="Hyperlink"/>
    <w:basedOn w:val="DefaultParagraphFont"/>
    <w:rsid w:val="00B6746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D3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34BB"/>
    <w:rPr>
      <w:rFonts w:ascii="Tahoma" w:hAnsi="Tahoma" w:cs="Tahoma"/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rsid w:val="002D34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34BB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2D34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34BB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IZET PAJEVIĆ – kratka biografija</vt:lpstr>
    </vt:vector>
  </TitlesOfParts>
  <Company>KALDRMA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IZET PAJEVIĆ – kratka biografija</dc:title>
  <dc:subject/>
  <dc:creator>ukc0321</dc:creator>
  <cp:keywords/>
  <dc:description/>
  <cp:lastModifiedBy>PSYdocPD</cp:lastModifiedBy>
  <cp:revision>14</cp:revision>
  <cp:lastPrinted>2011-04-08T09:57:00Z</cp:lastPrinted>
  <dcterms:created xsi:type="dcterms:W3CDTF">2017-07-20T07:35:00Z</dcterms:created>
  <dcterms:modified xsi:type="dcterms:W3CDTF">2022-10-23T05:08:00Z</dcterms:modified>
</cp:coreProperties>
</file>