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8FBA" w14:textId="04960BE3" w:rsidR="007F3DC5" w:rsidRDefault="00B57247" w:rsidP="007F3DC5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228A80DF" wp14:editId="2B028747">
            <wp:simplePos x="0" y="0"/>
            <wp:positionH relativeFrom="margin">
              <wp:posOffset>19050</wp:posOffset>
            </wp:positionH>
            <wp:positionV relativeFrom="margin">
              <wp:posOffset>293370</wp:posOffset>
            </wp:positionV>
            <wp:extent cx="1870710" cy="1870710"/>
            <wp:effectExtent l="19050" t="19050" r="0" b="0"/>
            <wp:wrapSquare wrapText="bothSides"/>
            <wp:docPr id="1" name="Picture 1" descr="C:\Users\WIN10\Desktop\Kongres\151746982374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Kongres\1517469823741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14B5E6" w14:textId="47E868DF" w:rsidR="00B57247" w:rsidRPr="00B57247" w:rsidRDefault="00B57247" w:rsidP="00B57247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B57247"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 xml:space="preserve"> </w:t>
      </w:r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>Marko Pavlović</w:t>
      </w:r>
    </w:p>
    <w:p w14:paraId="5792ED87" w14:textId="00E94843" w:rsidR="00B57247" w:rsidRPr="00B57247" w:rsidRDefault="00B772DD" w:rsidP="00B57247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 xml:space="preserve">MD, </w:t>
      </w:r>
      <w:proofErr w:type="spellStart"/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Phd</w:t>
      </w:r>
      <w:proofErr w:type="spellEnd"/>
      <w:r w:rsidR="00B57247" w:rsidRPr="00B57247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 xml:space="preserve"> </w:t>
      </w:r>
    </w:p>
    <w:p w14:paraId="3AAF3DFE" w14:textId="77777777" w:rsidR="00B57247" w:rsidRPr="00B57247" w:rsidRDefault="00B57247" w:rsidP="00B57247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</w:p>
    <w:p w14:paraId="2CC6B35A" w14:textId="77777777" w:rsidR="00B57247" w:rsidRDefault="00B57247" w:rsidP="00B57247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20"/>
          <w:szCs w:val="20"/>
          <w:lang w:eastAsia="de-DE"/>
        </w:rPr>
      </w:pPr>
    </w:p>
    <w:p w14:paraId="6FEA0CF7" w14:textId="2A565C08" w:rsidR="00B57247" w:rsidRPr="00B57247" w:rsidRDefault="00B57247" w:rsidP="00B57247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de-DE"/>
        </w:rPr>
      </w:pPr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Bosn</w:t>
      </w:r>
      <w:r w:rsidR="00492704"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i</w:t>
      </w:r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 xml:space="preserve">a </w:t>
      </w:r>
      <w:r w:rsidR="00492704"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and</w:t>
      </w:r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 xml:space="preserve"> Her</w:t>
      </w:r>
      <w:r w:rsidR="00492704"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z</w:t>
      </w:r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egovina</w:t>
      </w:r>
    </w:p>
    <w:p w14:paraId="29CDDF83" w14:textId="01005BD1" w:rsidR="007F3DC5" w:rsidRDefault="007F3DC5" w:rsidP="007F3DC5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</w:rPr>
      </w:pPr>
    </w:p>
    <w:p w14:paraId="78BAB808" w14:textId="77777777" w:rsidR="00B772DD" w:rsidRDefault="00B772DD" w:rsidP="00B57247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val="hr-BA"/>
        </w:rPr>
      </w:pPr>
    </w:p>
    <w:p w14:paraId="3ED2503F" w14:textId="77777777" w:rsidR="00B772DD" w:rsidRDefault="00B772DD" w:rsidP="00B772DD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val="hr-BA"/>
        </w:rPr>
      </w:pPr>
      <w:r>
        <w:rPr>
          <w:rFonts w:ascii="Cambria" w:eastAsia="Times New Roman" w:hAnsi="Cambria" w:cs="Times New Roman"/>
          <w:sz w:val="28"/>
          <w:szCs w:val="28"/>
          <w:lang w:val="hr-BA"/>
        </w:rPr>
        <w:t>He graduated at the School of Medicine, University of Zagreb (Croatia) in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2002. </w:t>
      </w:r>
      <w:r>
        <w:rPr>
          <w:rFonts w:ascii="Cambria" w:eastAsia="Times New Roman" w:hAnsi="Cambria" w:cs="Times New Roman"/>
          <w:sz w:val="28"/>
          <w:szCs w:val="28"/>
          <w:lang w:val="hr-BA"/>
        </w:rPr>
        <w:t xml:space="preserve">Training in Psychiatry obtained in University Clinical Hospital Mostar (BH) and the Psychiatric Hospital Vrapče Zagreb (Croatia) where passed exam in Psychiatry in 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2010. </w:t>
      </w:r>
      <w:r>
        <w:rPr>
          <w:rFonts w:ascii="Cambria" w:eastAsia="Times New Roman" w:hAnsi="Cambria" w:cs="Times New Roman"/>
          <w:sz w:val="28"/>
          <w:szCs w:val="28"/>
          <w:lang w:val="hr-BA"/>
        </w:rPr>
        <w:t xml:space="preserve">Obtained MSc title in 2013 and PhD title in 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>2021</w:t>
      </w:r>
      <w:r>
        <w:rPr>
          <w:rFonts w:ascii="Cambria" w:eastAsia="Times New Roman" w:hAnsi="Cambria" w:cs="Times New Roman"/>
          <w:sz w:val="28"/>
          <w:szCs w:val="28"/>
          <w:lang w:val="hr-BA"/>
        </w:rPr>
        <w:t>, both at the Faculty of Medicine, University of Mostar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. </w:t>
      </w:r>
      <w:r>
        <w:rPr>
          <w:rFonts w:ascii="Cambria" w:eastAsia="Times New Roman" w:hAnsi="Cambria" w:cs="Times New Roman"/>
          <w:sz w:val="28"/>
          <w:szCs w:val="28"/>
          <w:lang w:val="hr-BA"/>
        </w:rPr>
        <w:t xml:space="preserve">From 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>2010</w:t>
      </w:r>
      <w:r>
        <w:rPr>
          <w:rFonts w:ascii="Cambria" w:eastAsia="Times New Roman" w:hAnsi="Cambria" w:cs="Times New Roman"/>
          <w:sz w:val="28"/>
          <w:szCs w:val="28"/>
          <w:lang w:val="hr-BA"/>
        </w:rPr>
        <w:t xml:space="preserve"> works in the Department for Urgent Psychiatry and Intensive Psychiatric Care at the Clinic for Psychiatry, University Clinical Hospital Mostar. </w:t>
      </w:r>
    </w:p>
    <w:p w14:paraId="255D4D3E" w14:textId="77777777" w:rsidR="00B772DD" w:rsidRPr="00B57247" w:rsidRDefault="00B772DD" w:rsidP="00B772DD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val="hr-BA"/>
        </w:rPr>
      </w:pPr>
      <w:r>
        <w:rPr>
          <w:rFonts w:ascii="Cambria" w:eastAsia="Times New Roman" w:hAnsi="Cambria" w:cs="Times New Roman"/>
          <w:sz w:val="28"/>
          <w:szCs w:val="28"/>
          <w:lang w:val="hr-BA"/>
        </w:rPr>
        <w:t xml:space="preserve">He is Senior Clinical Assistant in the Department for Psychiatry at the Faculty of Medicine, University of Mostar. He is Assistant Editor of the e-journal 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>„Zdravstveni glasnik“</w:t>
      </w:r>
      <w:r>
        <w:rPr>
          <w:rFonts w:ascii="Cambria" w:eastAsia="Times New Roman" w:hAnsi="Cambria" w:cs="Times New Roman"/>
          <w:sz w:val="28"/>
          <w:szCs w:val="28"/>
          <w:lang w:val="hr-BA"/>
        </w:rPr>
        <w:t xml:space="preserve">of the Faculty of Health Sciences at the University of Mostar. </w:t>
      </w:r>
    </w:p>
    <w:p w14:paraId="3BA776EF" w14:textId="0768FA86" w:rsidR="00390300" w:rsidRPr="007F3DC5" w:rsidRDefault="00B772DD" w:rsidP="00B77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8"/>
          <w:szCs w:val="28"/>
          <w:lang w:val="hr-BA"/>
        </w:rPr>
        <w:t xml:space="preserve">He was attending on numerous congresses and symposia in Bosnia and </w:t>
      </w:r>
      <w:r w:rsidRPr="00F61489">
        <w:rPr>
          <w:rFonts w:ascii="Cambria" w:eastAsia="Times New Roman" w:hAnsi="Cambria" w:cs="Times New Roman"/>
          <w:sz w:val="28"/>
          <w:szCs w:val="28"/>
          <w:lang w:val="en-GB"/>
        </w:rPr>
        <w:t>Herzegovina and abroad. Published more than 10 Congresses a</w:t>
      </w:r>
      <w:r>
        <w:rPr>
          <w:rFonts w:ascii="Cambria" w:eastAsia="Times New Roman" w:hAnsi="Cambria" w:cs="Times New Roman"/>
          <w:sz w:val="28"/>
          <w:szCs w:val="28"/>
          <w:lang w:val="en-GB"/>
        </w:rPr>
        <w:t>b</w:t>
      </w:r>
      <w:r w:rsidRPr="00F61489">
        <w:rPr>
          <w:rFonts w:ascii="Cambria" w:eastAsia="Times New Roman" w:hAnsi="Cambria" w:cs="Times New Roman"/>
          <w:sz w:val="28"/>
          <w:szCs w:val="28"/>
          <w:lang w:val="en-GB"/>
        </w:rPr>
        <w:t>stracts in</w:t>
      </w:r>
      <w:r>
        <w:rPr>
          <w:rFonts w:ascii="Cambria" w:eastAsia="Times New Roman" w:hAnsi="Cambria" w:cs="Times New Roman"/>
          <w:sz w:val="28"/>
          <w:szCs w:val="28"/>
          <w:lang w:val="hr-BA"/>
        </w:rPr>
        <w:t xml:space="preserve"> supplements of international journals and 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27 </w:t>
      </w:r>
      <w:r>
        <w:rPr>
          <w:rFonts w:ascii="Cambria" w:eastAsia="Times New Roman" w:hAnsi="Cambria" w:cs="Times New Roman"/>
          <w:sz w:val="28"/>
          <w:szCs w:val="28"/>
          <w:lang w:val="hr-BA"/>
        </w:rPr>
        <w:t>professional and scientific papers in indexed journals (12 in CC). Co-author of few university manuals from the field of Psychiatry and Medical Psychology. Married, father of two children.</w:t>
      </w:r>
    </w:p>
    <w:sectPr w:rsidR="00390300" w:rsidRPr="007F3DC5" w:rsidSect="00B57247"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6858" w14:textId="77777777" w:rsidR="003F7FDB" w:rsidRDefault="003F7FDB" w:rsidP="00B57247">
      <w:pPr>
        <w:spacing w:after="0" w:line="240" w:lineRule="auto"/>
      </w:pPr>
      <w:r>
        <w:separator/>
      </w:r>
    </w:p>
  </w:endnote>
  <w:endnote w:type="continuationSeparator" w:id="0">
    <w:p w14:paraId="1B2C9322" w14:textId="77777777" w:rsidR="003F7FDB" w:rsidRDefault="003F7FDB" w:rsidP="00B5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0CB5" w14:textId="77777777" w:rsidR="003F7FDB" w:rsidRDefault="003F7FDB" w:rsidP="00B57247">
      <w:pPr>
        <w:spacing w:after="0" w:line="240" w:lineRule="auto"/>
      </w:pPr>
      <w:r>
        <w:separator/>
      </w:r>
    </w:p>
  </w:footnote>
  <w:footnote w:type="continuationSeparator" w:id="0">
    <w:p w14:paraId="2FDFCDCF" w14:textId="77777777" w:rsidR="003F7FDB" w:rsidRDefault="003F7FDB" w:rsidP="00B5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2FB4" w14:textId="5CD6E8D1" w:rsidR="00B57247" w:rsidRDefault="000703FA">
    <w:pPr>
      <w:pStyle w:val="Header"/>
    </w:pPr>
    <w:r w:rsidRPr="000703FA">
      <w:rPr>
        <w:rFonts w:ascii="Calibri" w:eastAsia="Calibri" w:hAnsi="Calibri" w:cs="Times New Roman"/>
        <w:noProof/>
        <w:lang w:val="hr-HR"/>
      </w:rPr>
      <w:drawing>
        <wp:inline distT="0" distB="0" distL="0" distR="0" wp14:anchorId="3BAE76D6" wp14:editId="2F11D293">
          <wp:extent cx="5760720" cy="1350323"/>
          <wp:effectExtent l="19050" t="19050" r="11430" b="215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0323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DC5"/>
    <w:rsid w:val="000703FA"/>
    <w:rsid w:val="0023392A"/>
    <w:rsid w:val="00390300"/>
    <w:rsid w:val="003F7FDB"/>
    <w:rsid w:val="00492704"/>
    <w:rsid w:val="00501D5E"/>
    <w:rsid w:val="007F3DC5"/>
    <w:rsid w:val="008860EF"/>
    <w:rsid w:val="009046B7"/>
    <w:rsid w:val="009B4B67"/>
    <w:rsid w:val="00B07726"/>
    <w:rsid w:val="00B12BC9"/>
    <w:rsid w:val="00B57247"/>
    <w:rsid w:val="00B772DD"/>
    <w:rsid w:val="00D06982"/>
    <w:rsid w:val="00D474F0"/>
    <w:rsid w:val="00D566AA"/>
    <w:rsid w:val="00DF47E8"/>
    <w:rsid w:val="00E66516"/>
    <w:rsid w:val="00F37030"/>
    <w:rsid w:val="00F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21D6"/>
  <w15:docId w15:val="{B4A816D4-4D78-4889-9E55-B845BF8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47"/>
  </w:style>
  <w:style w:type="paragraph" w:styleId="Footer">
    <w:name w:val="footer"/>
    <w:basedOn w:val="Normal"/>
    <w:link w:val="FooterChar"/>
    <w:uiPriority w:val="99"/>
    <w:unhideWhenUsed/>
    <w:rsid w:val="00B5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PSYdocPD</cp:lastModifiedBy>
  <cp:revision>9</cp:revision>
  <dcterms:created xsi:type="dcterms:W3CDTF">2022-08-30T07:37:00Z</dcterms:created>
  <dcterms:modified xsi:type="dcterms:W3CDTF">2022-10-23T19:51:00Z</dcterms:modified>
</cp:coreProperties>
</file>