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38FBA" w14:textId="04960BE3" w:rsidR="007F3DC5" w:rsidRDefault="00B57247" w:rsidP="007F3DC5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7216" behindDoc="0" locked="0" layoutInCell="1" allowOverlap="1" wp14:anchorId="228A80DF" wp14:editId="2B028747">
            <wp:simplePos x="0" y="0"/>
            <wp:positionH relativeFrom="margin">
              <wp:posOffset>19050</wp:posOffset>
            </wp:positionH>
            <wp:positionV relativeFrom="margin">
              <wp:posOffset>293370</wp:posOffset>
            </wp:positionV>
            <wp:extent cx="1870710" cy="1870710"/>
            <wp:effectExtent l="19050" t="19050" r="0" b="0"/>
            <wp:wrapSquare wrapText="bothSides"/>
            <wp:docPr id="1" name="Picture 1" descr="C:\Users\WIN10\Desktop\Kongres\1517469823741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Kongres\1517469823741.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70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14B5E6" w14:textId="47E868DF" w:rsidR="00B57247" w:rsidRPr="00B57247" w:rsidRDefault="00B57247" w:rsidP="00B57247">
      <w:pPr>
        <w:spacing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 w:rsidRPr="00B57247">
        <w:rPr>
          <w:rFonts w:ascii="Cambria" w:eastAsia="Times New Roman" w:hAnsi="Cambria" w:cs="Arial"/>
          <w:b/>
          <w:bCs/>
          <w:color w:val="002060"/>
          <w:sz w:val="40"/>
          <w:szCs w:val="40"/>
          <w:lang w:eastAsia="de-DE"/>
        </w:rPr>
        <w:t xml:space="preserve"> </w:t>
      </w:r>
      <w:r>
        <w:rPr>
          <w:rFonts w:ascii="Cambria" w:eastAsia="Times New Roman" w:hAnsi="Cambria" w:cs="Arial"/>
          <w:b/>
          <w:bCs/>
          <w:color w:val="002060"/>
          <w:sz w:val="40"/>
          <w:szCs w:val="40"/>
          <w:lang w:eastAsia="de-DE"/>
        </w:rPr>
        <w:t>Marko Pavlović</w:t>
      </w:r>
    </w:p>
    <w:p w14:paraId="5792ED87" w14:textId="61C961D1" w:rsidR="00B57247" w:rsidRPr="00B57247" w:rsidRDefault="002B7C92" w:rsidP="00B57247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eastAsia="de-DE"/>
        </w:rPr>
      </w:pPr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>D</w:t>
      </w:r>
      <w:r w:rsidR="00B57247" w:rsidRPr="00B57247"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 xml:space="preserve">r. sc. </w:t>
      </w:r>
      <w:r>
        <w:rPr>
          <w:rFonts w:ascii="Cambria" w:eastAsia="Times New Roman" w:hAnsi="Cambria" w:cs="Arial"/>
          <w:b/>
          <w:bCs/>
          <w:i/>
          <w:iCs/>
          <w:sz w:val="32"/>
          <w:szCs w:val="32"/>
          <w:lang w:eastAsia="de-DE"/>
        </w:rPr>
        <w:t>med.</w:t>
      </w:r>
    </w:p>
    <w:p w14:paraId="3AAF3DFE" w14:textId="77777777" w:rsidR="00B57247" w:rsidRPr="00B57247" w:rsidRDefault="00B57247" w:rsidP="00B57247">
      <w:pPr>
        <w:spacing w:after="0" w:line="240" w:lineRule="auto"/>
        <w:rPr>
          <w:rFonts w:ascii="Cambria" w:eastAsia="Times New Roman" w:hAnsi="Cambria" w:cs="Arial"/>
          <w:b/>
          <w:bCs/>
          <w:sz w:val="24"/>
          <w:lang w:eastAsia="de-DE"/>
        </w:rPr>
      </w:pPr>
    </w:p>
    <w:p w14:paraId="2CC6B35A" w14:textId="77777777" w:rsidR="00B57247" w:rsidRDefault="00B57247" w:rsidP="00B57247">
      <w:pPr>
        <w:spacing w:after="0" w:line="240" w:lineRule="auto"/>
        <w:rPr>
          <w:rFonts w:ascii="Cambria" w:eastAsia="Times New Roman" w:hAnsi="Cambria" w:cs="Arial"/>
          <w:b/>
          <w:bCs/>
          <w:color w:val="C00000"/>
          <w:sz w:val="20"/>
          <w:szCs w:val="20"/>
          <w:lang w:eastAsia="de-DE"/>
        </w:rPr>
      </w:pPr>
    </w:p>
    <w:p w14:paraId="6FEA0CF7" w14:textId="58CC32D3" w:rsidR="00B57247" w:rsidRPr="00B57247" w:rsidRDefault="00B57247" w:rsidP="00B57247">
      <w:pPr>
        <w:spacing w:after="0" w:line="240" w:lineRule="auto"/>
        <w:rPr>
          <w:rFonts w:ascii="Cambria" w:eastAsia="Times New Roman" w:hAnsi="Cambria" w:cs="Arial"/>
          <w:b/>
          <w:bCs/>
          <w:sz w:val="36"/>
          <w:szCs w:val="36"/>
          <w:lang w:eastAsia="de-DE"/>
        </w:rPr>
      </w:pPr>
      <w:r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 xml:space="preserve">Bosna </w:t>
      </w:r>
      <w:proofErr w:type="spellStart"/>
      <w:r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>i</w:t>
      </w:r>
      <w:proofErr w:type="spellEnd"/>
      <w:r>
        <w:rPr>
          <w:rFonts w:ascii="Cambria" w:eastAsia="Times New Roman" w:hAnsi="Cambria" w:cs="Arial"/>
          <w:b/>
          <w:bCs/>
          <w:color w:val="C00000"/>
          <w:sz w:val="36"/>
          <w:szCs w:val="36"/>
          <w:lang w:eastAsia="de-DE"/>
        </w:rPr>
        <w:t xml:space="preserve"> Hercegovina</w:t>
      </w:r>
    </w:p>
    <w:p w14:paraId="29CDDF83" w14:textId="01005BD1" w:rsidR="007F3DC5" w:rsidRDefault="007F3DC5" w:rsidP="007F3DC5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</w:rPr>
      </w:pPr>
    </w:p>
    <w:p w14:paraId="7D7140F2" w14:textId="77777777" w:rsidR="002B7C92" w:rsidRDefault="002B7C92" w:rsidP="00B57247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val="hr-BA"/>
        </w:rPr>
      </w:pPr>
    </w:p>
    <w:p w14:paraId="556359CD" w14:textId="0549DB5D" w:rsidR="00D474F0" w:rsidRDefault="007F3DC5" w:rsidP="00B57247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val="hr-BA"/>
        </w:rPr>
      </w:pP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Diplomirao na Medicinskom fakultetu Sveučilišta u Zagrebu 2002. godine. Specijalizaciju iz psihijatrije obavio u Sveučilišnoj kliničkoj bolnici Mostar </w:t>
      </w:r>
      <w:r w:rsidR="00F37030"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i Psihijatrijskoj bolnici Vrapče u Zagrebu. Specijalistički ispit položio 2010. godine u Psihijatrijskoj bolnici Vrapče u Zagrebu. Na Medicinskom fakultetu Sveučilišta u Mostaru obranio magistarski rad 2013. godine a doktorsku disertaciju 2021. godine. </w:t>
      </w:r>
      <w:r w:rsidR="0023392A"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Od 2010. godine radi na Odjelu urgentne psihijatrije i intenzivne skrbi Klinike za psihijatriju Sveučilišne kliničke bolnice Mostar. </w:t>
      </w:r>
    </w:p>
    <w:p w14:paraId="4706615A" w14:textId="4DB5E01B" w:rsidR="007F3DC5" w:rsidRPr="00B57247" w:rsidRDefault="007F3DC5" w:rsidP="00B57247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val="hr-BA"/>
        </w:rPr>
      </w:pP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>Viši</w:t>
      </w:r>
      <w:r w:rsidR="0023392A"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</w:t>
      </w:r>
      <w:r w:rsidR="00B12BC9" w:rsidRPr="00B57247">
        <w:rPr>
          <w:rFonts w:ascii="Cambria" w:eastAsia="Times New Roman" w:hAnsi="Cambria" w:cs="Times New Roman"/>
          <w:sz w:val="28"/>
          <w:szCs w:val="28"/>
          <w:lang w:val="hr-BA"/>
        </w:rPr>
        <w:t>je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asistent na Medicinskom fa</w:t>
      </w:r>
      <w:r w:rsidR="0023392A" w:rsidRPr="00B57247">
        <w:rPr>
          <w:rFonts w:ascii="Cambria" w:eastAsia="Times New Roman" w:hAnsi="Cambria" w:cs="Times New Roman"/>
          <w:sz w:val="28"/>
          <w:szCs w:val="28"/>
          <w:lang w:val="hr-BA"/>
        </w:rPr>
        <w:t>kultetu Sveučilišta u Mostaru te p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omoćnik urednika </w:t>
      </w:r>
      <w:r w:rsidR="0023392A"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elektronskog 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>časopisa „Zdravstveni glasnik“</w:t>
      </w:r>
      <w:r w:rsidR="0023392A"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Fakulteta zdravstvenih studija Sveučilišta u Mostaru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>.</w:t>
      </w:r>
    </w:p>
    <w:p w14:paraId="5AD1A3A5" w14:textId="77777777" w:rsidR="0023392A" w:rsidRPr="00B57247" w:rsidRDefault="0023392A" w:rsidP="00B57247">
      <w:pPr>
        <w:shd w:val="clear" w:color="auto" w:fill="FFFFFF"/>
        <w:spacing w:line="240" w:lineRule="auto"/>
        <w:jc w:val="both"/>
        <w:rPr>
          <w:rFonts w:ascii="Cambria" w:eastAsia="Times New Roman" w:hAnsi="Cambria" w:cs="Times New Roman"/>
          <w:sz w:val="28"/>
          <w:szCs w:val="28"/>
          <w:lang w:val="hr-BA"/>
        </w:rPr>
      </w:pP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>Sudjelovao je na brojnim psihijatrijskim kongresima i simpozijima u zemlji i inozemstvu, a do sada je objavio više od 10 kongresnih sažetaka i 27 radova u indeksiranim časopisima od čega je 12 indeksirano u CC.</w:t>
      </w:r>
      <w:r w:rsidR="00E66516"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Koautor je nekoliko sveučilišnih udžbenika iz područja psihijatrije i medicinske psihologije. Oženjen je, otac dvoje djece.</w:t>
      </w:r>
      <w:r w:rsidRPr="00B57247">
        <w:rPr>
          <w:rFonts w:ascii="Cambria" w:eastAsia="Times New Roman" w:hAnsi="Cambria" w:cs="Times New Roman"/>
          <w:sz w:val="28"/>
          <w:szCs w:val="28"/>
          <w:lang w:val="hr-BA"/>
        </w:rPr>
        <w:t xml:space="preserve"> </w:t>
      </w:r>
    </w:p>
    <w:p w14:paraId="377FC4A3" w14:textId="5FE35DB8" w:rsidR="0023392A" w:rsidRDefault="0023392A" w:rsidP="007F3DC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08F5202" w14:textId="77777777" w:rsidR="002B7C92" w:rsidRDefault="002B7C92" w:rsidP="007F3DC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hr-BA"/>
        </w:rPr>
      </w:pPr>
    </w:p>
    <w:p w14:paraId="3BA776EF" w14:textId="77777777" w:rsidR="00390300" w:rsidRPr="007F3DC5" w:rsidRDefault="00390300" w:rsidP="007F3D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90300" w:rsidRPr="007F3DC5" w:rsidSect="00B57247">
      <w:headerReference w:type="default" r:id="rId7"/>
      <w:pgSz w:w="12240" w:h="15840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74E5" w14:textId="77777777" w:rsidR="00C431F7" w:rsidRDefault="00C431F7" w:rsidP="00B57247">
      <w:pPr>
        <w:spacing w:after="0" w:line="240" w:lineRule="auto"/>
      </w:pPr>
      <w:r>
        <w:separator/>
      </w:r>
    </w:p>
  </w:endnote>
  <w:endnote w:type="continuationSeparator" w:id="0">
    <w:p w14:paraId="6B40F0C8" w14:textId="77777777" w:rsidR="00C431F7" w:rsidRDefault="00C431F7" w:rsidP="00B5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9BC02" w14:textId="77777777" w:rsidR="00C431F7" w:rsidRDefault="00C431F7" w:rsidP="00B57247">
      <w:pPr>
        <w:spacing w:after="0" w:line="240" w:lineRule="auto"/>
      </w:pPr>
      <w:r>
        <w:separator/>
      </w:r>
    </w:p>
  </w:footnote>
  <w:footnote w:type="continuationSeparator" w:id="0">
    <w:p w14:paraId="6FD94EB8" w14:textId="77777777" w:rsidR="00C431F7" w:rsidRDefault="00C431F7" w:rsidP="00B5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C2FB4" w14:textId="765A7AAA" w:rsidR="00B57247" w:rsidRDefault="00B57247">
    <w:pPr>
      <w:pStyle w:val="Header"/>
    </w:pPr>
    <w:r w:rsidRPr="00B57247">
      <w:rPr>
        <w:rFonts w:ascii="Calibri" w:eastAsia="Calibri" w:hAnsi="Calibri" w:cs="Times New Roman"/>
        <w:noProof/>
      </w:rPr>
      <w:drawing>
        <wp:inline distT="0" distB="0" distL="0" distR="0" wp14:anchorId="0820D5A1" wp14:editId="564C5E7F">
          <wp:extent cx="5943600" cy="1393190"/>
          <wp:effectExtent l="19050" t="1905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3190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3DC5"/>
    <w:rsid w:val="0023392A"/>
    <w:rsid w:val="002B7C92"/>
    <w:rsid w:val="00390300"/>
    <w:rsid w:val="00501D5E"/>
    <w:rsid w:val="00574D80"/>
    <w:rsid w:val="007F3DC5"/>
    <w:rsid w:val="008860EF"/>
    <w:rsid w:val="00B07726"/>
    <w:rsid w:val="00B12BC9"/>
    <w:rsid w:val="00B57247"/>
    <w:rsid w:val="00C431F7"/>
    <w:rsid w:val="00D06982"/>
    <w:rsid w:val="00D474F0"/>
    <w:rsid w:val="00D566AA"/>
    <w:rsid w:val="00DF47E8"/>
    <w:rsid w:val="00E66516"/>
    <w:rsid w:val="00F3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21D6"/>
  <w15:docId w15:val="{B4A816D4-4D78-4889-9E55-B845BF88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247"/>
  </w:style>
  <w:style w:type="paragraph" w:styleId="Footer">
    <w:name w:val="footer"/>
    <w:basedOn w:val="Normal"/>
    <w:link w:val="FooterChar"/>
    <w:uiPriority w:val="99"/>
    <w:unhideWhenUsed/>
    <w:rsid w:val="00B5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PSYdocPD</cp:lastModifiedBy>
  <cp:revision>9</cp:revision>
  <dcterms:created xsi:type="dcterms:W3CDTF">2022-08-30T07:37:00Z</dcterms:created>
  <dcterms:modified xsi:type="dcterms:W3CDTF">2022-10-23T19:47:00Z</dcterms:modified>
</cp:coreProperties>
</file>