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59E3" w14:textId="77777777" w:rsidR="008E783E" w:rsidRDefault="008E783E" w:rsidP="008E783E">
      <w:pPr>
        <w:rPr>
          <w:rFonts w:ascii="Cambria" w:eastAsia="Times New Roman" w:hAnsi="Cambria" w:cs="Times New Roman"/>
          <w:b/>
          <w:color w:val="002060"/>
          <w:sz w:val="20"/>
          <w:szCs w:val="20"/>
        </w:rPr>
      </w:pPr>
    </w:p>
    <w:p w14:paraId="1E855391" w14:textId="6CB96373" w:rsidR="008E783E" w:rsidRPr="008E783E" w:rsidRDefault="008E783E" w:rsidP="008E783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DACFBC" wp14:editId="3A2ABB6E">
            <wp:simplePos x="0" y="0"/>
            <wp:positionH relativeFrom="margin">
              <wp:align>left</wp:align>
            </wp:positionH>
            <wp:positionV relativeFrom="margin">
              <wp:posOffset>91440</wp:posOffset>
            </wp:positionV>
            <wp:extent cx="1383665" cy="232918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b/>
          <w:color w:val="002060"/>
          <w:sz w:val="40"/>
          <w:szCs w:val="40"/>
        </w:rPr>
        <w:t xml:space="preserve">Bojana </w:t>
      </w:r>
      <w:proofErr w:type="spellStart"/>
      <w:r>
        <w:rPr>
          <w:rFonts w:ascii="Cambria" w:eastAsia="Times New Roman" w:hAnsi="Cambria" w:cs="Times New Roman"/>
          <w:b/>
          <w:color w:val="002060"/>
          <w:sz w:val="40"/>
          <w:szCs w:val="40"/>
        </w:rPr>
        <w:t>Pejušković</w:t>
      </w:r>
      <w:proofErr w:type="spellEnd"/>
    </w:p>
    <w:p w14:paraId="7BE39A78" w14:textId="7218CE32" w:rsidR="008E783E" w:rsidRPr="008E783E" w:rsidRDefault="008E783E" w:rsidP="008E783E">
      <w:pPr>
        <w:spacing w:after="200" w:line="276" w:lineRule="auto"/>
        <w:rPr>
          <w:rFonts w:ascii="Cambria" w:eastAsia="Times New Roman" w:hAnsi="Cambria" w:cs="Times New Roman"/>
          <w:b/>
          <w:i/>
          <w:sz w:val="32"/>
          <w:szCs w:val="32"/>
        </w:rPr>
      </w:pPr>
      <w:r>
        <w:rPr>
          <w:rFonts w:ascii="Cambria" w:eastAsia="Times New Roman" w:hAnsi="Cambria" w:cs="Times New Roman"/>
          <w:b/>
          <w:i/>
          <w:sz w:val="32"/>
          <w:szCs w:val="32"/>
        </w:rPr>
        <w:t>Doc</w:t>
      </w:r>
      <w:r w:rsidRPr="008E783E">
        <w:rPr>
          <w:rFonts w:ascii="Cambria" w:eastAsia="Times New Roman" w:hAnsi="Cambria" w:cs="Times New Roman"/>
          <w:b/>
          <w:i/>
          <w:sz w:val="32"/>
          <w:szCs w:val="32"/>
        </w:rPr>
        <w:t xml:space="preserve">. </w:t>
      </w:r>
      <w:proofErr w:type="spellStart"/>
      <w:r w:rsidRPr="008E783E">
        <w:rPr>
          <w:rFonts w:ascii="Cambria" w:eastAsia="Times New Roman" w:hAnsi="Cambria" w:cs="Times New Roman"/>
          <w:b/>
          <w:i/>
          <w:sz w:val="32"/>
          <w:szCs w:val="32"/>
        </w:rPr>
        <w:t>dr</w:t>
      </w:r>
      <w:proofErr w:type="spellEnd"/>
      <w:r w:rsidRPr="008E783E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.</w:t>
      </w:r>
      <w:r w:rsidRPr="008E783E">
        <w:rPr>
          <w:rFonts w:ascii="Cambria" w:eastAsia="Times New Roman" w:hAnsi="Cambria" w:cs="Times New Roman"/>
          <w:b/>
          <w:i/>
          <w:sz w:val="32"/>
          <w:szCs w:val="32"/>
        </w:rPr>
        <w:t xml:space="preserve"> sc. med.</w:t>
      </w:r>
    </w:p>
    <w:p w14:paraId="65A9E1A8" w14:textId="77777777" w:rsidR="008E783E" w:rsidRPr="008E783E" w:rsidRDefault="008E783E" w:rsidP="008E783E">
      <w:pPr>
        <w:spacing w:after="200" w:line="276" w:lineRule="auto"/>
        <w:rPr>
          <w:rFonts w:ascii="Cambria" w:eastAsia="Times New Roman" w:hAnsi="Cambria" w:cs="Times New Roman"/>
          <w:b/>
          <w:color w:val="C00000"/>
          <w:sz w:val="36"/>
          <w:szCs w:val="36"/>
        </w:rPr>
      </w:pPr>
    </w:p>
    <w:p w14:paraId="4142D1CF" w14:textId="6B4B2A6C" w:rsidR="008E783E" w:rsidRPr="008E783E" w:rsidRDefault="008E783E" w:rsidP="008E783E">
      <w:pPr>
        <w:spacing w:after="200" w:line="276" w:lineRule="auto"/>
        <w:rPr>
          <w:rFonts w:ascii="Cambria" w:eastAsia="Times New Roman" w:hAnsi="Cambria" w:cs="Times New Roman"/>
          <w:b/>
          <w:color w:val="C00000"/>
          <w:sz w:val="36"/>
          <w:szCs w:val="36"/>
        </w:rPr>
      </w:pPr>
      <w:proofErr w:type="spellStart"/>
      <w:r>
        <w:rPr>
          <w:rFonts w:ascii="Cambria" w:eastAsia="Times New Roman" w:hAnsi="Cambria" w:cs="Times New Roman"/>
          <w:b/>
          <w:color w:val="C00000"/>
          <w:sz w:val="36"/>
          <w:szCs w:val="36"/>
        </w:rPr>
        <w:t>Srbija</w:t>
      </w:r>
      <w:proofErr w:type="spellEnd"/>
    </w:p>
    <w:p w14:paraId="0FC20DF3" w14:textId="3B77BBA1" w:rsidR="008E783E" w:rsidRDefault="008E783E" w:rsidP="008E783E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14:paraId="0D52DA10" w14:textId="7335C6A1" w:rsidR="00B73A8C" w:rsidRPr="008E783E" w:rsidRDefault="008E783E" w:rsidP="008E783E">
      <w:pPr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</w:t>
      </w:r>
      <w:r w:rsidR="00B73A8C" w:rsidRPr="008E783E">
        <w:rPr>
          <w:rFonts w:ascii="Cambria" w:hAnsi="Cambria"/>
          <w:sz w:val="28"/>
          <w:szCs w:val="28"/>
        </w:rPr>
        <w:t>pecijalista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psihijatrije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subspec</w:t>
      </w:r>
      <w:r w:rsidR="0004284B" w:rsidRPr="008E783E">
        <w:rPr>
          <w:rFonts w:ascii="Cambria" w:hAnsi="Cambria"/>
          <w:sz w:val="28"/>
          <w:szCs w:val="28"/>
        </w:rPr>
        <w:t>ijalista</w:t>
      </w:r>
      <w:proofErr w:type="spellEnd"/>
      <w:r w:rsidR="0004284B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04284B" w:rsidRPr="008E783E">
        <w:rPr>
          <w:rFonts w:ascii="Cambria" w:hAnsi="Cambria"/>
          <w:sz w:val="28"/>
          <w:szCs w:val="28"/>
        </w:rPr>
        <w:t>kliničke</w:t>
      </w:r>
      <w:proofErr w:type="spellEnd"/>
      <w:r w:rsidR="0004284B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04284B" w:rsidRPr="008E783E">
        <w:rPr>
          <w:rFonts w:ascii="Cambria" w:hAnsi="Cambria"/>
          <w:sz w:val="28"/>
          <w:szCs w:val="28"/>
        </w:rPr>
        <w:t>farmakologije</w:t>
      </w:r>
      <w:proofErr w:type="spellEnd"/>
      <w:r w:rsidR="0004284B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šef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Kliničkog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odeljenja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za </w:t>
      </w:r>
      <w:proofErr w:type="spellStart"/>
      <w:r w:rsidR="00B73A8C" w:rsidRPr="008E783E">
        <w:rPr>
          <w:rFonts w:ascii="Cambria" w:hAnsi="Cambria"/>
          <w:sz w:val="28"/>
          <w:szCs w:val="28"/>
        </w:rPr>
        <w:t>krizna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stanja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i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afektivne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poremećaje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u </w:t>
      </w:r>
      <w:proofErr w:type="spellStart"/>
      <w:r w:rsidR="00B73A8C" w:rsidRPr="008E783E">
        <w:rPr>
          <w:rFonts w:ascii="Cambria" w:hAnsi="Cambria"/>
          <w:sz w:val="28"/>
          <w:szCs w:val="28"/>
        </w:rPr>
        <w:t>Institutu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za </w:t>
      </w:r>
      <w:proofErr w:type="spellStart"/>
      <w:r w:rsidR="00B73A8C" w:rsidRPr="008E783E">
        <w:rPr>
          <w:rFonts w:ascii="Cambria" w:hAnsi="Cambria"/>
          <w:sz w:val="28"/>
          <w:szCs w:val="28"/>
        </w:rPr>
        <w:t>mentalno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zdravlje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u </w:t>
      </w:r>
      <w:proofErr w:type="spellStart"/>
      <w:r w:rsidR="00B73A8C" w:rsidRPr="008E783E">
        <w:rPr>
          <w:rFonts w:ascii="Cambria" w:hAnsi="Cambria"/>
          <w:sz w:val="28"/>
          <w:szCs w:val="28"/>
        </w:rPr>
        <w:t>Beogradu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. </w:t>
      </w:r>
      <w:r w:rsidR="00B73A8C" w:rsidRPr="000D02C5">
        <w:rPr>
          <w:rFonts w:ascii="Cambria" w:hAnsi="Cambria"/>
          <w:sz w:val="28"/>
          <w:szCs w:val="28"/>
          <w:lang w:val="de-DE"/>
        </w:rPr>
        <w:t xml:space="preserve">Ona je docent na Medicinskom fakultetu Univrziteta u Beogradu.  </w:t>
      </w:r>
      <w:r w:rsidR="00B73A8C" w:rsidRPr="008E783E">
        <w:rPr>
          <w:rFonts w:ascii="Cambria" w:hAnsi="Cambria"/>
          <w:sz w:val="28"/>
          <w:szCs w:val="28"/>
          <w:lang w:val="de-DE"/>
        </w:rPr>
        <w:t xml:space="preserve">Ona je REBT psihoterapeut. Magistrirala je na Medicinskom fakultetu u Beogradu iz oblasti Psihoterapija, odbranivši tezu pod nazivom </w:t>
      </w:r>
      <w:r>
        <w:rPr>
          <w:rFonts w:ascii="Cambria" w:hAnsi="Cambria"/>
          <w:sz w:val="28"/>
          <w:szCs w:val="28"/>
          <w:lang w:val="de-DE"/>
        </w:rPr>
        <w:t>„</w:t>
      </w:r>
      <w:r w:rsidR="00582798" w:rsidRPr="008E783E">
        <w:rPr>
          <w:rFonts w:ascii="Cambria" w:hAnsi="Cambria"/>
          <w:sz w:val="28"/>
          <w:szCs w:val="28"/>
          <w:lang w:val="de-DE"/>
        </w:rPr>
        <w:t>Burn out s</w:t>
      </w:r>
      <w:r w:rsidR="00B73A8C" w:rsidRPr="008E783E">
        <w:rPr>
          <w:rFonts w:ascii="Cambria" w:hAnsi="Cambria"/>
          <w:sz w:val="28"/>
          <w:szCs w:val="28"/>
          <w:lang w:val="de-DE"/>
        </w:rPr>
        <w:t xml:space="preserve">indrom kod </w:t>
      </w:r>
      <w:r w:rsidR="00582798" w:rsidRPr="008E783E">
        <w:rPr>
          <w:rFonts w:ascii="Cambria" w:hAnsi="Cambria"/>
          <w:sz w:val="28"/>
          <w:szCs w:val="28"/>
          <w:lang w:val="de-DE"/>
        </w:rPr>
        <w:t>lekara različitih specijalnosti – uloga ličnosti</w:t>
      </w:r>
      <w:r>
        <w:rPr>
          <w:rFonts w:ascii="Cambria" w:hAnsi="Cambria"/>
          <w:sz w:val="28"/>
          <w:szCs w:val="28"/>
          <w:lang w:val="de-DE"/>
        </w:rPr>
        <w:t xml:space="preserve"> </w:t>
      </w:r>
      <w:r w:rsidR="00582798" w:rsidRPr="008E783E">
        <w:rPr>
          <w:rFonts w:ascii="Cambria" w:hAnsi="Cambria"/>
          <w:sz w:val="28"/>
          <w:szCs w:val="28"/>
          <w:lang w:val="de-DE"/>
        </w:rPr>
        <w:t>i strategija za prevladavanje stresa</w:t>
      </w:r>
      <w:r>
        <w:rPr>
          <w:rFonts w:ascii="Cambria" w:hAnsi="Cambria"/>
          <w:sz w:val="28"/>
          <w:szCs w:val="28"/>
          <w:lang w:val="de-DE"/>
        </w:rPr>
        <w:t>“</w:t>
      </w:r>
      <w:r w:rsidR="00582798" w:rsidRPr="008E783E">
        <w:rPr>
          <w:rFonts w:ascii="Cambria" w:hAnsi="Cambria"/>
          <w:sz w:val="28"/>
          <w:szCs w:val="28"/>
          <w:lang w:val="de-DE"/>
        </w:rPr>
        <w:t xml:space="preserve">. </w:t>
      </w:r>
      <w:r w:rsidR="00B73A8C" w:rsidRPr="008E783E">
        <w:rPr>
          <w:rFonts w:ascii="Cambria" w:hAnsi="Cambria"/>
          <w:sz w:val="28"/>
          <w:szCs w:val="28"/>
          <w:lang w:val="de-DE"/>
        </w:rPr>
        <w:t xml:space="preserve">Doktorirala je na Medicinskom fakultetu Univerziteta u Beogradu odbranivši tezu pod nazivom </w:t>
      </w:r>
      <w:r>
        <w:rPr>
          <w:rFonts w:ascii="Cambria" w:hAnsi="Cambria"/>
          <w:sz w:val="28"/>
          <w:szCs w:val="28"/>
          <w:lang w:val="de-DE"/>
        </w:rPr>
        <w:t>„</w:t>
      </w:r>
      <w:r w:rsidR="00B73A8C" w:rsidRPr="008E783E">
        <w:rPr>
          <w:rFonts w:ascii="Cambria" w:hAnsi="Cambria"/>
          <w:sz w:val="28"/>
          <w:szCs w:val="28"/>
          <w:lang w:val="de-DE"/>
        </w:rPr>
        <w:t>Posttraumatski stresni poremećaj – prediktori razvoja i oporavka</w:t>
      </w:r>
      <w:r>
        <w:rPr>
          <w:rFonts w:ascii="Cambria" w:hAnsi="Cambria"/>
          <w:sz w:val="28"/>
          <w:szCs w:val="28"/>
          <w:lang w:val="de-DE"/>
        </w:rPr>
        <w:t>“</w:t>
      </w:r>
      <w:r w:rsidR="00B73A8C" w:rsidRPr="008E783E">
        <w:rPr>
          <w:rFonts w:ascii="Cambria" w:hAnsi="Cambria"/>
          <w:sz w:val="28"/>
          <w:szCs w:val="28"/>
          <w:lang w:val="de-DE"/>
        </w:rPr>
        <w:t xml:space="preserve">. Objavila je veliki broj radova, smernica i poglavlja u knjigama i udžbenicima. </w:t>
      </w:r>
      <w:proofErr w:type="spellStart"/>
      <w:r w:rsidR="00B73A8C" w:rsidRPr="008E783E">
        <w:rPr>
          <w:rFonts w:ascii="Cambria" w:hAnsi="Cambria"/>
          <w:sz w:val="28"/>
          <w:szCs w:val="28"/>
        </w:rPr>
        <w:t>Učestvovala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je u </w:t>
      </w:r>
      <w:proofErr w:type="spellStart"/>
      <w:r w:rsidR="00B73A8C" w:rsidRPr="008E783E">
        <w:rPr>
          <w:rFonts w:ascii="Cambria" w:hAnsi="Cambria"/>
          <w:sz w:val="28"/>
          <w:szCs w:val="28"/>
        </w:rPr>
        <w:t>nekoliko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istraživačkih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projekata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uključujući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i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r w:rsidR="00C700C1" w:rsidRPr="008E783E">
        <w:rPr>
          <w:rFonts w:ascii="Cambria" w:hAnsi="Cambria"/>
          <w:sz w:val="28"/>
          <w:szCs w:val="28"/>
        </w:rPr>
        <w:t>CONNECT</w:t>
      </w:r>
      <w:r w:rsidR="00B73A8C" w:rsidRPr="008E783E">
        <w:rPr>
          <w:rFonts w:ascii="Cambria" w:hAnsi="Cambria"/>
          <w:sz w:val="28"/>
          <w:szCs w:val="28"/>
        </w:rPr>
        <w:t xml:space="preserve"> (</w:t>
      </w:r>
      <w:r w:rsidR="000D02C5" w:rsidRPr="000319FC">
        <w:rPr>
          <w:rFonts w:ascii="Cambria" w:hAnsi="Cambria"/>
          <w:sz w:val="28"/>
          <w:szCs w:val="28"/>
        </w:rPr>
        <w:t xml:space="preserve">Components, </w:t>
      </w:r>
      <w:r w:rsidR="000D02C5">
        <w:rPr>
          <w:rFonts w:ascii="Cambria" w:hAnsi="Cambria"/>
          <w:sz w:val="28"/>
          <w:szCs w:val="28"/>
        </w:rPr>
        <w:t>O</w:t>
      </w:r>
      <w:r w:rsidR="000D02C5" w:rsidRPr="000319FC">
        <w:rPr>
          <w:rFonts w:ascii="Cambria" w:hAnsi="Cambria"/>
          <w:sz w:val="28"/>
          <w:szCs w:val="28"/>
        </w:rPr>
        <w:t xml:space="preserve">rganization, </w:t>
      </w:r>
      <w:r w:rsidR="000D02C5">
        <w:rPr>
          <w:rFonts w:ascii="Cambria" w:hAnsi="Cambria"/>
          <w:sz w:val="28"/>
          <w:szCs w:val="28"/>
        </w:rPr>
        <w:t>C</w:t>
      </w:r>
      <w:r w:rsidR="000D02C5" w:rsidRPr="000319FC">
        <w:rPr>
          <w:rFonts w:ascii="Cambria" w:hAnsi="Cambria"/>
          <w:sz w:val="28"/>
          <w:szCs w:val="28"/>
        </w:rPr>
        <w:t xml:space="preserve">osts and </w:t>
      </w:r>
      <w:r w:rsidR="000D02C5">
        <w:rPr>
          <w:rFonts w:ascii="Cambria" w:hAnsi="Cambria"/>
          <w:sz w:val="28"/>
          <w:szCs w:val="28"/>
        </w:rPr>
        <w:t>O</w:t>
      </w:r>
      <w:r w:rsidR="000D02C5" w:rsidRPr="000319FC">
        <w:rPr>
          <w:rFonts w:ascii="Cambria" w:hAnsi="Cambria"/>
          <w:sz w:val="28"/>
          <w:szCs w:val="28"/>
        </w:rPr>
        <w:t xml:space="preserve">utcomes of </w:t>
      </w:r>
      <w:r w:rsidR="000D02C5">
        <w:rPr>
          <w:rFonts w:ascii="Cambria" w:hAnsi="Cambria"/>
          <w:sz w:val="28"/>
          <w:szCs w:val="28"/>
        </w:rPr>
        <w:t>H</w:t>
      </w:r>
      <w:r w:rsidR="000D02C5" w:rsidRPr="000319FC">
        <w:rPr>
          <w:rFonts w:ascii="Cambria" w:hAnsi="Cambria"/>
          <w:sz w:val="28"/>
          <w:szCs w:val="28"/>
        </w:rPr>
        <w:t xml:space="preserve">ealth </w:t>
      </w:r>
      <w:r w:rsidR="000D02C5">
        <w:rPr>
          <w:rFonts w:ascii="Cambria" w:hAnsi="Cambria"/>
          <w:sz w:val="28"/>
          <w:szCs w:val="28"/>
        </w:rPr>
        <w:t>C</w:t>
      </w:r>
      <w:r w:rsidR="000D02C5" w:rsidRPr="000319FC">
        <w:rPr>
          <w:rFonts w:ascii="Cambria" w:hAnsi="Cambria"/>
          <w:sz w:val="28"/>
          <w:szCs w:val="28"/>
        </w:rPr>
        <w:t xml:space="preserve">are and </w:t>
      </w:r>
      <w:r w:rsidR="000D02C5">
        <w:rPr>
          <w:rFonts w:ascii="Cambria" w:hAnsi="Cambria"/>
          <w:sz w:val="28"/>
          <w:szCs w:val="28"/>
        </w:rPr>
        <w:t>C</w:t>
      </w:r>
      <w:r w:rsidR="000D02C5" w:rsidRPr="000319FC">
        <w:rPr>
          <w:rFonts w:ascii="Cambria" w:hAnsi="Cambria"/>
          <w:sz w:val="28"/>
          <w:szCs w:val="28"/>
        </w:rPr>
        <w:t xml:space="preserve">ommunity </w:t>
      </w:r>
      <w:r w:rsidR="000D02C5">
        <w:rPr>
          <w:rFonts w:ascii="Cambria" w:hAnsi="Cambria"/>
          <w:sz w:val="28"/>
          <w:szCs w:val="28"/>
        </w:rPr>
        <w:t>B</w:t>
      </w:r>
      <w:r w:rsidR="000D02C5" w:rsidRPr="000319FC">
        <w:rPr>
          <w:rFonts w:ascii="Cambria" w:hAnsi="Cambria"/>
          <w:sz w:val="28"/>
          <w:szCs w:val="28"/>
        </w:rPr>
        <w:t xml:space="preserve">ased </w:t>
      </w:r>
      <w:r w:rsidR="000D02C5">
        <w:rPr>
          <w:rFonts w:ascii="Cambria" w:hAnsi="Cambria"/>
          <w:sz w:val="28"/>
          <w:szCs w:val="28"/>
        </w:rPr>
        <w:t>I</w:t>
      </w:r>
      <w:r w:rsidR="000D02C5" w:rsidRPr="000319FC">
        <w:rPr>
          <w:rFonts w:ascii="Cambria" w:hAnsi="Cambria"/>
          <w:sz w:val="28"/>
          <w:szCs w:val="28"/>
        </w:rPr>
        <w:t xml:space="preserve">nterventions for </w:t>
      </w:r>
      <w:r w:rsidR="000D02C5">
        <w:rPr>
          <w:rFonts w:ascii="Cambria" w:hAnsi="Cambria"/>
          <w:sz w:val="28"/>
          <w:szCs w:val="28"/>
        </w:rPr>
        <w:t>P</w:t>
      </w:r>
      <w:r w:rsidR="000D02C5" w:rsidRPr="000319FC">
        <w:rPr>
          <w:rFonts w:ascii="Cambria" w:hAnsi="Cambria"/>
          <w:sz w:val="28"/>
          <w:szCs w:val="28"/>
        </w:rPr>
        <w:t xml:space="preserve">eople with </w:t>
      </w:r>
      <w:r w:rsidR="000D02C5">
        <w:rPr>
          <w:rFonts w:ascii="Cambria" w:hAnsi="Cambria"/>
          <w:sz w:val="28"/>
          <w:szCs w:val="28"/>
        </w:rPr>
        <w:t>P</w:t>
      </w:r>
      <w:r w:rsidR="000D02C5" w:rsidRPr="000319FC">
        <w:rPr>
          <w:rFonts w:ascii="Cambria" w:hAnsi="Cambria"/>
          <w:sz w:val="28"/>
          <w:szCs w:val="28"/>
        </w:rPr>
        <w:t xml:space="preserve">osttraumatic </w:t>
      </w:r>
      <w:r w:rsidR="000D02C5">
        <w:rPr>
          <w:rFonts w:ascii="Cambria" w:hAnsi="Cambria"/>
          <w:sz w:val="28"/>
          <w:szCs w:val="28"/>
        </w:rPr>
        <w:t>S</w:t>
      </w:r>
      <w:r w:rsidR="000D02C5" w:rsidRPr="000319FC">
        <w:rPr>
          <w:rFonts w:ascii="Cambria" w:hAnsi="Cambria"/>
          <w:sz w:val="28"/>
          <w:szCs w:val="28"/>
        </w:rPr>
        <w:t xml:space="preserve">tress </w:t>
      </w:r>
      <w:r w:rsidR="000D02C5">
        <w:rPr>
          <w:rFonts w:ascii="Cambria" w:hAnsi="Cambria"/>
          <w:sz w:val="28"/>
          <w:szCs w:val="28"/>
        </w:rPr>
        <w:t>F</w:t>
      </w:r>
      <w:r w:rsidR="000D02C5" w:rsidRPr="000319FC">
        <w:rPr>
          <w:rFonts w:ascii="Cambria" w:hAnsi="Cambria"/>
          <w:sz w:val="28"/>
          <w:szCs w:val="28"/>
        </w:rPr>
        <w:t xml:space="preserve">ollowing </w:t>
      </w:r>
      <w:r w:rsidR="000D02C5">
        <w:rPr>
          <w:rFonts w:ascii="Cambria" w:hAnsi="Cambria"/>
          <w:sz w:val="28"/>
          <w:szCs w:val="28"/>
        </w:rPr>
        <w:t>W</w:t>
      </w:r>
      <w:r w:rsidR="000D02C5" w:rsidRPr="000319FC">
        <w:rPr>
          <w:rFonts w:ascii="Cambria" w:hAnsi="Cambria"/>
          <w:sz w:val="28"/>
          <w:szCs w:val="28"/>
        </w:rPr>
        <w:t xml:space="preserve">ar and </w:t>
      </w:r>
      <w:r w:rsidR="000D02C5">
        <w:rPr>
          <w:rFonts w:ascii="Cambria" w:hAnsi="Cambria"/>
          <w:sz w:val="28"/>
          <w:szCs w:val="28"/>
        </w:rPr>
        <w:t>C</w:t>
      </w:r>
      <w:r w:rsidR="000D02C5" w:rsidRPr="000319FC">
        <w:rPr>
          <w:rFonts w:ascii="Cambria" w:hAnsi="Cambria"/>
          <w:sz w:val="28"/>
          <w:szCs w:val="28"/>
        </w:rPr>
        <w:t>onflict in the Balkans</w:t>
      </w:r>
      <w:r w:rsidR="00B73A8C" w:rsidRPr="008E783E">
        <w:rPr>
          <w:rFonts w:ascii="Cambria" w:hAnsi="Cambria"/>
          <w:sz w:val="28"/>
          <w:szCs w:val="28"/>
        </w:rPr>
        <w:t>)</w:t>
      </w:r>
      <w:r w:rsidR="00C700C1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multicentrični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proje</w:t>
      </w:r>
      <w:r>
        <w:rPr>
          <w:rFonts w:ascii="Cambria" w:hAnsi="Cambria"/>
          <w:sz w:val="28"/>
          <w:szCs w:val="28"/>
        </w:rPr>
        <w:t>ka</w:t>
      </w:r>
      <w:r w:rsidR="00B73A8C" w:rsidRPr="008E783E">
        <w:rPr>
          <w:rFonts w:ascii="Cambria" w:hAnsi="Cambria"/>
          <w:sz w:val="28"/>
          <w:szCs w:val="28"/>
        </w:rPr>
        <w:t>t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podržan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od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strane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v</w:t>
      </w:r>
      <w:r w:rsidR="00B73A8C" w:rsidRPr="008E783E">
        <w:rPr>
          <w:rFonts w:ascii="Cambria" w:hAnsi="Cambria"/>
          <w:sz w:val="28"/>
          <w:szCs w:val="28"/>
        </w:rPr>
        <w:t>ropske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komisije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FW6</w:t>
      </w:r>
      <w:r>
        <w:rPr>
          <w:rFonts w:ascii="Cambria" w:hAnsi="Cambria"/>
          <w:sz w:val="28"/>
          <w:szCs w:val="28"/>
        </w:rPr>
        <w:t xml:space="preserve"> </w:t>
      </w:r>
      <w:r w:rsidR="0004284B" w:rsidRPr="008E783E">
        <w:rPr>
          <w:rFonts w:ascii="Cambria" w:hAnsi="Cambria"/>
          <w:sz w:val="28"/>
          <w:szCs w:val="28"/>
        </w:rPr>
        <w:t>(</w:t>
      </w:r>
      <w:r w:rsidR="00B73A8C" w:rsidRPr="008E783E">
        <w:rPr>
          <w:rFonts w:ascii="Cambria" w:hAnsi="Cambria"/>
          <w:sz w:val="28"/>
          <w:szCs w:val="28"/>
        </w:rPr>
        <w:t>www.connectstudy.co.uk/main</w:t>
      </w:r>
      <w:r w:rsidR="0004284B" w:rsidRPr="008E783E">
        <w:rPr>
          <w:rFonts w:ascii="Cambria" w:hAnsi="Cambria"/>
          <w:sz w:val="28"/>
          <w:szCs w:val="28"/>
        </w:rPr>
        <w:t>)</w:t>
      </w:r>
      <w:r w:rsidR="00B73A8C" w:rsidRPr="008E783E">
        <w:rPr>
          <w:rFonts w:ascii="Cambria" w:hAnsi="Cambria"/>
          <w:sz w:val="28"/>
          <w:szCs w:val="28"/>
        </w:rPr>
        <w:t xml:space="preserve">. </w:t>
      </w:r>
      <w:proofErr w:type="spellStart"/>
      <w:r w:rsidR="00A9007C" w:rsidRPr="008E783E">
        <w:rPr>
          <w:rFonts w:ascii="Cambria" w:hAnsi="Cambria"/>
          <w:sz w:val="28"/>
          <w:szCs w:val="28"/>
        </w:rPr>
        <w:t>Razvila</w:t>
      </w:r>
      <w:proofErr w:type="spellEnd"/>
      <w:r w:rsidR="00A9007C" w:rsidRPr="008E783E">
        <w:rPr>
          <w:rFonts w:ascii="Cambria" w:hAnsi="Cambria"/>
          <w:sz w:val="28"/>
          <w:szCs w:val="28"/>
        </w:rPr>
        <w:t xml:space="preserve"> je </w:t>
      </w:r>
      <w:proofErr w:type="spellStart"/>
      <w:r w:rsidR="00A9007C" w:rsidRPr="008E783E">
        <w:rPr>
          <w:rFonts w:ascii="Cambria" w:hAnsi="Cambria"/>
          <w:sz w:val="28"/>
          <w:szCs w:val="28"/>
        </w:rPr>
        <w:t>saradnju</w:t>
      </w:r>
      <w:proofErr w:type="spellEnd"/>
      <w:r w:rsidR="00A9007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A9007C" w:rsidRPr="008E783E">
        <w:rPr>
          <w:rFonts w:ascii="Cambria" w:hAnsi="Cambria"/>
          <w:sz w:val="28"/>
          <w:szCs w:val="28"/>
        </w:rPr>
        <w:t>sa</w:t>
      </w:r>
      <w:proofErr w:type="spellEnd"/>
      <w:r w:rsidR="00A9007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A9007C" w:rsidRPr="008E783E">
        <w:rPr>
          <w:rFonts w:ascii="Cambria" w:hAnsi="Cambria"/>
          <w:sz w:val="28"/>
          <w:szCs w:val="28"/>
        </w:rPr>
        <w:t>Internacionalnim</w:t>
      </w:r>
      <w:proofErr w:type="spellEnd"/>
      <w:r w:rsidR="00A9007C" w:rsidRPr="008E783E">
        <w:rPr>
          <w:rFonts w:ascii="Cambria" w:hAnsi="Cambria"/>
          <w:sz w:val="28"/>
          <w:szCs w:val="28"/>
        </w:rPr>
        <w:t xml:space="preserve"> Trauma </w:t>
      </w:r>
      <w:proofErr w:type="spellStart"/>
      <w:r w:rsidR="00A9007C" w:rsidRPr="008E783E">
        <w:rPr>
          <w:rFonts w:ascii="Cambria" w:hAnsi="Cambria"/>
          <w:sz w:val="28"/>
          <w:szCs w:val="28"/>
        </w:rPr>
        <w:t>Konzorcijumom</w:t>
      </w:r>
      <w:proofErr w:type="spellEnd"/>
      <w:r w:rsidR="00A9007C" w:rsidRPr="008E783E">
        <w:rPr>
          <w:rFonts w:ascii="Cambria" w:hAnsi="Cambria"/>
          <w:sz w:val="28"/>
          <w:szCs w:val="28"/>
        </w:rPr>
        <w:t xml:space="preserve">. </w:t>
      </w:r>
      <w:proofErr w:type="spellStart"/>
      <w:r w:rsidR="00B73A8C" w:rsidRPr="008E783E">
        <w:rPr>
          <w:rFonts w:ascii="Cambria" w:hAnsi="Cambria"/>
          <w:sz w:val="28"/>
          <w:szCs w:val="28"/>
        </w:rPr>
        <w:t>Njena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profesionalna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interesovanja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i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iskustvo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odnose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se </w:t>
      </w:r>
      <w:proofErr w:type="spellStart"/>
      <w:r w:rsidR="00B73A8C" w:rsidRPr="008E783E">
        <w:rPr>
          <w:rFonts w:ascii="Cambria" w:hAnsi="Cambria"/>
          <w:sz w:val="28"/>
          <w:szCs w:val="28"/>
        </w:rPr>
        <w:t>na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oblast </w:t>
      </w:r>
      <w:proofErr w:type="spellStart"/>
      <w:r w:rsidR="00B73A8C" w:rsidRPr="008E783E">
        <w:rPr>
          <w:rFonts w:ascii="Cambria" w:hAnsi="Cambria"/>
          <w:sz w:val="28"/>
          <w:szCs w:val="28"/>
        </w:rPr>
        <w:t>promocije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04284B" w:rsidRPr="008E783E">
        <w:rPr>
          <w:rFonts w:ascii="Cambria" w:hAnsi="Cambria"/>
          <w:sz w:val="28"/>
          <w:szCs w:val="28"/>
        </w:rPr>
        <w:t>i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unapređenja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mentalnog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zdravlja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stres</w:t>
      </w:r>
      <w:proofErr w:type="spellEnd"/>
      <w:r w:rsidR="0004284B" w:rsidRPr="008E783E">
        <w:rPr>
          <w:rFonts w:ascii="Cambria" w:hAnsi="Cambria"/>
          <w:sz w:val="28"/>
          <w:szCs w:val="28"/>
        </w:rPr>
        <w:t>,</w:t>
      </w:r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traumu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ličnost</w:t>
      </w:r>
      <w:proofErr w:type="spellEnd"/>
      <w:r w:rsidR="0004284B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koping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rezilijentnost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B73A8C" w:rsidRPr="008E783E">
        <w:rPr>
          <w:rFonts w:ascii="Cambria" w:hAnsi="Cambria"/>
          <w:sz w:val="28"/>
          <w:szCs w:val="28"/>
        </w:rPr>
        <w:t>psiho</w:t>
      </w:r>
      <w:proofErr w:type="spellEnd"/>
      <w:r>
        <w:rPr>
          <w:rFonts w:ascii="Cambria" w:hAnsi="Cambria"/>
          <w:sz w:val="28"/>
          <w:szCs w:val="28"/>
        </w:rPr>
        <w:t>-</w:t>
      </w:r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i</w:t>
      </w:r>
      <w:proofErr w:type="spellEnd"/>
      <w:r w:rsidR="00B73A8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B73A8C" w:rsidRPr="008E783E">
        <w:rPr>
          <w:rFonts w:ascii="Cambria" w:hAnsi="Cambria"/>
          <w:sz w:val="28"/>
          <w:szCs w:val="28"/>
        </w:rPr>
        <w:t>farmakoterapiju</w:t>
      </w:r>
      <w:proofErr w:type="spellEnd"/>
      <w:r w:rsidR="00B73A8C" w:rsidRPr="008E783E">
        <w:rPr>
          <w:rFonts w:ascii="Cambria" w:hAnsi="Cambria"/>
          <w:sz w:val="28"/>
          <w:szCs w:val="28"/>
        </w:rPr>
        <w:t>.</w:t>
      </w:r>
      <w:r w:rsidR="0004284B" w:rsidRPr="008E783E">
        <w:rPr>
          <w:rFonts w:ascii="Cambria" w:hAnsi="Cambria"/>
          <w:sz w:val="28"/>
          <w:szCs w:val="28"/>
        </w:rPr>
        <w:t xml:space="preserve"> </w:t>
      </w:r>
      <w:r w:rsidR="00A9007C" w:rsidRPr="008E783E">
        <w:rPr>
          <w:rFonts w:ascii="Cambria" w:hAnsi="Cambria"/>
          <w:sz w:val="28"/>
          <w:szCs w:val="28"/>
        </w:rPr>
        <w:t xml:space="preserve">Kao </w:t>
      </w:r>
      <w:proofErr w:type="spellStart"/>
      <w:r w:rsidR="00A9007C" w:rsidRPr="008E783E">
        <w:rPr>
          <w:rFonts w:ascii="Cambria" w:hAnsi="Cambria"/>
          <w:sz w:val="28"/>
          <w:szCs w:val="28"/>
        </w:rPr>
        <w:t>autor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i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koautor</w:t>
      </w:r>
      <w:proofErr w:type="spellEnd"/>
      <w:r w:rsidR="00A9007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A9007C" w:rsidRPr="008E783E">
        <w:rPr>
          <w:rFonts w:ascii="Cambria" w:hAnsi="Cambria"/>
          <w:sz w:val="28"/>
          <w:szCs w:val="28"/>
        </w:rPr>
        <w:t>brojnih</w:t>
      </w:r>
      <w:proofErr w:type="spellEnd"/>
      <w:r w:rsidR="00A9007C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A9007C" w:rsidRPr="008E783E">
        <w:rPr>
          <w:rFonts w:ascii="Cambria" w:hAnsi="Cambria"/>
          <w:sz w:val="28"/>
          <w:szCs w:val="28"/>
        </w:rPr>
        <w:t>publikacija</w:t>
      </w:r>
      <w:proofErr w:type="spellEnd"/>
      <w:r w:rsidR="00A9007C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9B6C56" w:rsidRPr="008E783E">
        <w:rPr>
          <w:rFonts w:ascii="Cambria" w:hAnsi="Cambria"/>
          <w:sz w:val="28"/>
          <w:szCs w:val="28"/>
        </w:rPr>
        <w:t>sa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profesionalnim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iskustvom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od 20 </w:t>
      </w:r>
      <w:proofErr w:type="spellStart"/>
      <w:r w:rsidR="009B6C56" w:rsidRPr="008E783E">
        <w:rPr>
          <w:rFonts w:ascii="Cambria" w:hAnsi="Cambria"/>
          <w:sz w:val="28"/>
          <w:szCs w:val="28"/>
        </w:rPr>
        <w:t>godina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, </w:t>
      </w:r>
      <w:proofErr w:type="spellStart"/>
      <w:r w:rsidR="009B6C56" w:rsidRPr="008E783E">
        <w:rPr>
          <w:rFonts w:ascii="Cambria" w:hAnsi="Cambria"/>
          <w:sz w:val="28"/>
          <w:szCs w:val="28"/>
        </w:rPr>
        <w:t>prezentovala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je </w:t>
      </w:r>
      <w:proofErr w:type="spellStart"/>
      <w:r w:rsidR="009B6C56" w:rsidRPr="008E783E">
        <w:rPr>
          <w:rFonts w:ascii="Cambria" w:hAnsi="Cambria"/>
          <w:sz w:val="28"/>
          <w:szCs w:val="28"/>
        </w:rPr>
        <w:t>svoj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rad </w:t>
      </w:r>
      <w:proofErr w:type="spellStart"/>
      <w:r w:rsidR="009B6C56" w:rsidRPr="008E783E">
        <w:rPr>
          <w:rFonts w:ascii="Cambria" w:hAnsi="Cambria"/>
          <w:sz w:val="28"/>
          <w:szCs w:val="28"/>
        </w:rPr>
        <w:t>na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brojnim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stručnim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skupovima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u </w:t>
      </w:r>
      <w:proofErr w:type="spellStart"/>
      <w:r w:rsidR="009B6C56" w:rsidRPr="008E783E">
        <w:rPr>
          <w:rFonts w:ascii="Cambria" w:hAnsi="Cambria"/>
          <w:sz w:val="28"/>
          <w:szCs w:val="28"/>
        </w:rPr>
        <w:t>zemlji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i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 </w:t>
      </w:r>
      <w:proofErr w:type="spellStart"/>
      <w:r w:rsidR="009B6C56" w:rsidRPr="008E783E">
        <w:rPr>
          <w:rFonts w:ascii="Cambria" w:hAnsi="Cambria"/>
          <w:sz w:val="28"/>
          <w:szCs w:val="28"/>
        </w:rPr>
        <w:t>inostranstvu</w:t>
      </w:r>
      <w:proofErr w:type="spellEnd"/>
      <w:r w:rsidR="009B6C56" w:rsidRPr="008E783E">
        <w:rPr>
          <w:rFonts w:ascii="Cambria" w:hAnsi="Cambria"/>
          <w:sz w:val="28"/>
          <w:szCs w:val="28"/>
        </w:rPr>
        <w:t xml:space="preserve">. </w:t>
      </w:r>
    </w:p>
    <w:p w14:paraId="3E8453E8" w14:textId="77777777" w:rsidR="009B6C56" w:rsidRDefault="009B6C56" w:rsidP="00C700C1">
      <w:pPr>
        <w:jc w:val="both"/>
        <w:rPr>
          <w:sz w:val="24"/>
          <w:szCs w:val="24"/>
        </w:rPr>
      </w:pPr>
    </w:p>
    <w:p w14:paraId="7593B8AE" w14:textId="77777777" w:rsidR="00A86562" w:rsidRDefault="00A86562"/>
    <w:sectPr w:rsidR="00A86562" w:rsidSect="008E783E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A400" w14:textId="77777777" w:rsidR="001F08EE" w:rsidRDefault="001F08EE" w:rsidP="008E783E">
      <w:pPr>
        <w:spacing w:after="0" w:line="240" w:lineRule="auto"/>
      </w:pPr>
      <w:r>
        <w:separator/>
      </w:r>
    </w:p>
  </w:endnote>
  <w:endnote w:type="continuationSeparator" w:id="0">
    <w:p w14:paraId="4CFB5A4C" w14:textId="77777777" w:rsidR="001F08EE" w:rsidRDefault="001F08EE" w:rsidP="008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EAB5" w14:textId="77777777" w:rsidR="001F08EE" w:rsidRDefault="001F08EE" w:rsidP="008E783E">
      <w:pPr>
        <w:spacing w:after="0" w:line="240" w:lineRule="auto"/>
      </w:pPr>
      <w:r>
        <w:separator/>
      </w:r>
    </w:p>
  </w:footnote>
  <w:footnote w:type="continuationSeparator" w:id="0">
    <w:p w14:paraId="4D2C0A46" w14:textId="77777777" w:rsidR="001F08EE" w:rsidRDefault="001F08EE" w:rsidP="008E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22AD" w14:textId="0604E7AB" w:rsidR="008E783E" w:rsidRDefault="008E783E">
    <w:pPr>
      <w:pStyle w:val="Header"/>
    </w:pPr>
    <w:r w:rsidRPr="008E783E">
      <w:rPr>
        <w:rFonts w:ascii="Calibri" w:eastAsia="Calibri" w:hAnsi="Calibri" w:cs="Times New Roman"/>
        <w:noProof/>
      </w:rPr>
      <w:drawing>
        <wp:inline distT="0" distB="0" distL="0" distR="0" wp14:anchorId="05383E87" wp14:editId="2551B9E8">
          <wp:extent cx="5943600" cy="1393190"/>
          <wp:effectExtent l="19050" t="19050" r="19050" b="165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C1"/>
    <w:rsid w:val="0004284B"/>
    <w:rsid w:val="000D02C5"/>
    <w:rsid w:val="001F08EE"/>
    <w:rsid w:val="00582798"/>
    <w:rsid w:val="005B04FB"/>
    <w:rsid w:val="008E783E"/>
    <w:rsid w:val="009B6C56"/>
    <w:rsid w:val="00A86562"/>
    <w:rsid w:val="00A9007C"/>
    <w:rsid w:val="00B73A8C"/>
    <w:rsid w:val="00C44A41"/>
    <w:rsid w:val="00C700C1"/>
    <w:rsid w:val="00E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8B5C"/>
  <w15:chartTrackingRefBased/>
  <w15:docId w15:val="{7ED5E4AB-F994-4478-B854-89003483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3E"/>
  </w:style>
  <w:style w:type="paragraph" w:styleId="Footer">
    <w:name w:val="footer"/>
    <w:basedOn w:val="Normal"/>
    <w:link w:val="FooterChar"/>
    <w:uiPriority w:val="99"/>
    <w:unhideWhenUsed/>
    <w:rsid w:val="008E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PSYdocPD</cp:lastModifiedBy>
  <cp:revision>4</cp:revision>
  <dcterms:created xsi:type="dcterms:W3CDTF">2022-09-04T11:55:00Z</dcterms:created>
  <dcterms:modified xsi:type="dcterms:W3CDTF">2022-09-04T16:59:00Z</dcterms:modified>
</cp:coreProperties>
</file>