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DF20" w14:textId="64171523" w:rsidR="003F30E7" w:rsidRPr="003F30E7" w:rsidRDefault="00670EFD" w:rsidP="003F30E7">
      <w:pPr>
        <w:spacing w:after="160" w:line="240" w:lineRule="auto"/>
        <w:jc w:val="both"/>
        <w:rPr>
          <w:rFonts w:ascii="Cambria" w:eastAsia="Calibri" w:hAnsi="Cambria" w:cs="Times New Roman"/>
          <w:sz w:val="28"/>
          <w:szCs w:val="28"/>
          <w:lang w:val="sr-Cyrl-BA"/>
        </w:rPr>
      </w:pPr>
      <w:r w:rsidRPr="003C54D4">
        <w:rPr>
          <w:rFonts w:ascii="Cambria" w:hAnsi="Cambria" w:cs="Times New Roman"/>
          <w:b/>
          <w:noProof/>
          <w:shd w:val="clear" w:color="auto" w:fill="F5F8FA"/>
        </w:rPr>
        <w:drawing>
          <wp:anchor distT="0" distB="0" distL="114300" distR="114300" simplePos="0" relativeHeight="251659776" behindDoc="0" locked="0" layoutInCell="1" allowOverlap="1" wp14:anchorId="76A38B23" wp14:editId="337F8EC5">
            <wp:simplePos x="0" y="0"/>
            <wp:positionH relativeFrom="margin">
              <wp:posOffset>26670</wp:posOffset>
            </wp:positionH>
            <wp:positionV relativeFrom="margin">
              <wp:posOffset>64135</wp:posOffset>
            </wp:positionV>
            <wp:extent cx="1261110" cy="1675765"/>
            <wp:effectExtent l="19050" t="19050" r="0" b="635"/>
            <wp:wrapSquare wrapText="bothSides"/>
            <wp:docPr id="1" name="Picture 1" descr="C:\Users\EC\Desktop\Prim. dr Goran Račet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\Desktop\Prim. dr Goran Račetovi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4337" b="23736"/>
                    <a:stretch/>
                  </pic:blipFill>
                  <pic:spPr bwMode="auto">
                    <a:xfrm>
                      <a:off x="0" y="0"/>
                      <a:ext cx="1261110" cy="16757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E7">
        <w:rPr>
          <w:rFonts w:ascii="Cambria" w:eastAsia="Times New Roman" w:hAnsi="Cambria" w:cs="Arial"/>
          <w:b/>
          <w:bCs/>
          <w:color w:val="002060"/>
          <w:sz w:val="40"/>
          <w:szCs w:val="40"/>
          <w:lang w:val="sr-Cyrl-BA" w:eastAsia="de-DE"/>
        </w:rPr>
        <w:t>Горан Рачетовић</w:t>
      </w:r>
    </w:p>
    <w:p w14:paraId="3E1277C3" w14:textId="4119F80E" w:rsidR="003F30E7" w:rsidRPr="003F30E7" w:rsidRDefault="003F30E7" w:rsidP="003F30E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val="sr-Cyrl-BA" w:eastAsia="de-DE"/>
        </w:rPr>
      </w:pP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>Прим. др</w:t>
      </w:r>
      <w:r w:rsidR="00185987">
        <w:rPr>
          <w:rFonts w:ascii="Cambria" w:eastAsia="Times New Roman" w:hAnsi="Cambria" w:cs="Arial"/>
          <w:b/>
          <w:bCs/>
          <w:i/>
          <w:iCs/>
          <w:sz w:val="32"/>
          <w:szCs w:val="32"/>
          <w:lang w:val="sr-Latn-BA" w:eastAsia="de-DE"/>
        </w:rPr>
        <w:t>.</w:t>
      </w: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val="sr-Cyrl-BA" w:eastAsia="de-DE"/>
        </w:rPr>
        <w:t xml:space="preserve"> мед.</w:t>
      </w:r>
    </w:p>
    <w:p w14:paraId="658942F7" w14:textId="77777777" w:rsidR="003F30E7" w:rsidRPr="003F30E7" w:rsidRDefault="003F30E7" w:rsidP="003F30E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5DDAE761" w14:textId="77777777" w:rsidR="003F30E7" w:rsidRPr="003F30E7" w:rsidRDefault="003F30E7" w:rsidP="003F30E7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r w:rsidRPr="003F30E7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Босна и Херцеговина</w:t>
      </w:r>
    </w:p>
    <w:p w14:paraId="3BE4363A" w14:textId="73D59737" w:rsidR="00670EFD" w:rsidRDefault="00670EFD" w:rsidP="001229E7">
      <w:pPr>
        <w:jc w:val="both"/>
        <w:rPr>
          <w:rFonts w:ascii="Cambria" w:hAnsi="Cambria" w:cs="Times New Roman"/>
          <w:shd w:val="clear" w:color="auto" w:fill="F5F8FA"/>
        </w:rPr>
      </w:pPr>
    </w:p>
    <w:p w14:paraId="7121043F" w14:textId="5A63A600" w:rsidR="001169AB" w:rsidRPr="002D1C1E" w:rsidRDefault="009A0D37" w:rsidP="001229E7">
      <w:pPr>
        <w:jc w:val="both"/>
        <w:rPr>
          <w:rFonts w:ascii="Cambria" w:hAnsi="Cambria" w:cs="Times New Roman"/>
          <w:shd w:val="clear" w:color="auto" w:fill="F5F8FA"/>
        </w:rPr>
      </w:pPr>
      <w:r w:rsidRPr="002D1C1E">
        <w:rPr>
          <w:rFonts w:ascii="Cambria" w:hAnsi="Cambria" w:cs="Times New Roman"/>
          <w:shd w:val="clear" w:color="auto" w:fill="F5F8FA"/>
        </w:rPr>
        <w:t>Медицински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факултет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похађао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 xml:space="preserve">на Универзитету у </w:t>
      </w:r>
      <w:r w:rsidRPr="002D1C1E">
        <w:rPr>
          <w:rFonts w:ascii="Cambria" w:hAnsi="Cambria" w:cs="Times New Roman"/>
          <w:shd w:val="clear" w:color="auto" w:fill="F5F8FA"/>
        </w:rPr>
        <w:t>Тузли</w:t>
      </w:r>
      <w:r w:rsidR="003C54D4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дипломирао на Медицинском факултету Универзитета 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Београду</w:t>
      </w:r>
      <w:r w:rsidR="003C54D4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</w:rPr>
        <w:t>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специјалистички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испит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из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психијатрије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положио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на Медицинском факултету Универзитета 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</w:rPr>
        <w:t>Бањ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ој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Луци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. </w:t>
      </w:r>
      <w:r w:rsidRPr="002D1C1E">
        <w:rPr>
          <w:rFonts w:ascii="Cambria" w:hAnsi="Cambria" w:cs="Times New Roman"/>
          <w:shd w:val="clear" w:color="auto" w:fill="F5F8FA"/>
        </w:rPr>
        <w:t>Начелник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Центра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за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заштиту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менталног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здравља</w:t>
      </w:r>
      <w:r w:rsidR="003C54D4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Дому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здравља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Приједор</w:t>
      </w:r>
      <w:r w:rsidR="00C53452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од</w:t>
      </w:r>
      <w:r w:rsidR="00C53452" w:rsidRPr="002D1C1E">
        <w:rPr>
          <w:rFonts w:ascii="Cambria" w:hAnsi="Cambria" w:cs="Times New Roman"/>
          <w:shd w:val="clear" w:color="auto" w:fill="F5F8FA"/>
        </w:rPr>
        <w:t xml:space="preserve"> 2007.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 xml:space="preserve"> године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</w:rPr>
        <w:t>од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када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је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активни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учесник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свих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релевантних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домаћих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регионалних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стручних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скупова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бројних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интернационалних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психијатријских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догађаја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. </w:t>
      </w:r>
      <w:r w:rsidR="00EA3326" w:rsidRPr="002D1C1E">
        <w:rPr>
          <w:rFonts w:ascii="Cambria" w:hAnsi="Cambria" w:cs="Times New Roman"/>
          <w:shd w:val="clear" w:color="auto" w:fill="F5F8FA"/>
          <w:lang w:val="sr-Cyrl-BA"/>
        </w:rPr>
        <w:t>Од 2009. г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одине има</w:t>
      </w:r>
      <w:r w:rsidR="003A79FE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активну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улогу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Удружењу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психијатара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Босни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Херцеговини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(</w:t>
      </w:r>
      <w:r w:rsidRPr="002D1C1E">
        <w:rPr>
          <w:rFonts w:ascii="Cambria" w:hAnsi="Cambria" w:cs="Times New Roman"/>
          <w:shd w:val="clear" w:color="auto" w:fill="F5F8FA"/>
        </w:rPr>
        <w:t>УПуБиХ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), </w:t>
      </w:r>
      <w:r w:rsidRPr="002D1C1E">
        <w:rPr>
          <w:rFonts w:ascii="Cambria" w:hAnsi="Cambria" w:cs="Times New Roman"/>
          <w:shd w:val="clear" w:color="auto" w:fill="F5F8FA"/>
        </w:rPr>
        <w:t>као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један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од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два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4811B6" w:rsidRPr="002D1C1E">
        <w:rPr>
          <w:rFonts w:ascii="Cambria" w:hAnsi="Cambria" w:cs="Times New Roman"/>
          <w:shd w:val="clear" w:color="auto" w:fill="F5F8FA"/>
          <w:lang w:val="sr-Cyrl-BA"/>
        </w:rPr>
        <w:t>С</w:t>
      </w:r>
      <w:r w:rsidRPr="002D1C1E">
        <w:rPr>
          <w:rFonts w:ascii="Cambria" w:hAnsi="Cambria" w:cs="Times New Roman"/>
          <w:shd w:val="clear" w:color="auto" w:fill="F5F8FA"/>
        </w:rPr>
        <w:t>екретара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,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нарочито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међународној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промоцији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представљању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Pr="002D1C1E">
        <w:rPr>
          <w:rFonts w:ascii="Cambria" w:hAnsi="Cambria" w:cs="Times New Roman"/>
          <w:shd w:val="clear" w:color="auto" w:fill="F5F8FA"/>
        </w:rPr>
        <w:t>Удружења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(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Свјетска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>-</w:t>
      </w:r>
      <w:r w:rsidR="001229E7" w:rsidRPr="002D1C1E">
        <w:rPr>
          <w:rFonts w:ascii="Cambria" w:hAnsi="Cambria" w:cs="Times New Roman"/>
          <w:shd w:val="clear" w:color="auto" w:fill="F5F8FA"/>
        </w:rPr>
        <w:t>W</w:t>
      </w:r>
      <w:r w:rsidR="009F3CF3" w:rsidRPr="002D1C1E">
        <w:rPr>
          <w:rFonts w:ascii="Cambria" w:hAnsi="Cambria" w:cs="Times New Roman"/>
          <w:shd w:val="clear" w:color="auto" w:fill="F5F8FA"/>
        </w:rPr>
        <w:t>PA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Савјет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националних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психијатријских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Европској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психијатријској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асоцијацији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>-</w:t>
      </w:r>
      <w:r w:rsidR="009F3CF3" w:rsidRPr="002D1C1E">
        <w:rPr>
          <w:rFonts w:ascii="Cambria" w:hAnsi="Cambria" w:cs="Times New Roman"/>
          <w:shd w:val="clear" w:color="auto" w:fill="F5F8FA"/>
        </w:rPr>
        <w:t>Council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of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the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EPA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NPAs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), </w:t>
      </w:r>
      <w:r w:rsidRPr="002D1C1E">
        <w:rPr>
          <w:rFonts w:ascii="Cambria" w:hAnsi="Cambria" w:cs="Times New Roman"/>
          <w:shd w:val="clear" w:color="auto" w:fill="F5F8FA"/>
        </w:rPr>
        <w:t>а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 xml:space="preserve">индивидуални је </w:t>
      </w:r>
      <w:r w:rsidRPr="002D1C1E">
        <w:rPr>
          <w:rFonts w:ascii="Cambria" w:hAnsi="Cambria" w:cs="Times New Roman"/>
          <w:shd w:val="clear" w:color="auto" w:fill="F5F8FA"/>
        </w:rPr>
        <w:t>члан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више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 </w:t>
      </w:r>
      <w:r w:rsidR="00C53452" w:rsidRPr="002D1C1E">
        <w:rPr>
          <w:rFonts w:ascii="Cambria" w:hAnsi="Cambria" w:cs="Times New Roman"/>
          <w:shd w:val="clear" w:color="auto" w:fill="F5F8FA"/>
          <w:lang w:val="sr-Cyrl-BA"/>
        </w:rPr>
        <w:t>међународних психијатријских асоцијација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 (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Европска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>-</w:t>
      </w:r>
      <w:r w:rsidR="00B27747" w:rsidRPr="002D1C1E">
        <w:rPr>
          <w:rFonts w:ascii="Cambria" w:hAnsi="Cambria" w:cs="Times New Roman"/>
          <w:shd w:val="clear" w:color="auto" w:fill="F5F8FA"/>
        </w:rPr>
        <w:t>E</w:t>
      </w:r>
      <w:r w:rsidR="00656503" w:rsidRPr="002D1C1E">
        <w:rPr>
          <w:rFonts w:ascii="Cambria" w:hAnsi="Cambria" w:cs="Times New Roman"/>
          <w:shd w:val="clear" w:color="auto" w:fill="F5F8FA"/>
          <w:lang w:val="sr-Latn-BA"/>
        </w:rPr>
        <w:t>P</w:t>
      </w:r>
      <w:r w:rsidR="00B27747" w:rsidRPr="002D1C1E">
        <w:rPr>
          <w:rFonts w:ascii="Cambria" w:hAnsi="Cambria" w:cs="Times New Roman"/>
          <w:shd w:val="clear" w:color="auto" w:fill="F5F8FA"/>
        </w:rPr>
        <w:t>A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Свјетска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психијатријска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>-</w:t>
      </w:r>
      <w:r w:rsidR="00F34B7E" w:rsidRPr="002D1C1E">
        <w:rPr>
          <w:rFonts w:ascii="Cambria" w:hAnsi="Cambria" w:cs="Times New Roman"/>
          <w:shd w:val="clear" w:color="auto" w:fill="F5F8FA"/>
        </w:rPr>
        <w:t>W</w:t>
      </w:r>
      <w:r w:rsidR="00656503" w:rsidRPr="002D1C1E">
        <w:rPr>
          <w:rFonts w:ascii="Cambria" w:hAnsi="Cambria" w:cs="Times New Roman"/>
          <w:shd w:val="clear" w:color="auto" w:fill="F5F8FA"/>
        </w:rPr>
        <w:t>P</w:t>
      </w:r>
      <w:r w:rsidR="00B27747" w:rsidRPr="002D1C1E">
        <w:rPr>
          <w:rFonts w:ascii="Cambria" w:hAnsi="Cambria" w:cs="Times New Roman"/>
          <w:shd w:val="clear" w:color="auto" w:fill="F5F8FA"/>
        </w:rPr>
        <w:t>A</w:t>
      </w:r>
      <w:r w:rsidR="00F34B7E" w:rsidRPr="002D1C1E">
        <w:rPr>
          <w:rFonts w:ascii="Cambria" w:hAnsi="Cambria" w:cs="Times New Roman"/>
          <w:shd w:val="clear" w:color="auto" w:fill="F5F8F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Међународна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асоцијација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за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ране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интервенције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психијатрији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>-</w:t>
      </w:r>
      <w:r w:rsidR="00656503" w:rsidRPr="002D1C1E">
        <w:rPr>
          <w:rFonts w:ascii="Cambria" w:hAnsi="Cambria" w:cs="Times New Roman"/>
          <w:shd w:val="clear" w:color="auto" w:fill="F5F8FA"/>
        </w:rPr>
        <w:t>IAEP</w:t>
      </w:r>
      <w:r w:rsidR="00056BF2" w:rsidRPr="002D1C1E">
        <w:rPr>
          <w:rFonts w:ascii="Cambria" w:hAnsi="Cambria" w:cs="Times New Roman"/>
          <w:shd w:val="clear" w:color="auto" w:fill="F5F8FA"/>
          <w:lang w:val="sr-Cyrl-BA"/>
        </w:rPr>
        <w:t>, Психијатријска асоцијација Источне Европе и Балкана-PAEEB</w:t>
      </w:r>
      <w:r w:rsidR="00F34B7E" w:rsidRPr="002D1C1E">
        <w:rPr>
          <w:rFonts w:ascii="Cambria" w:hAnsi="Cambria" w:cs="Times New Roman"/>
          <w:shd w:val="clear" w:color="auto" w:fill="F5F8FA"/>
        </w:rPr>
        <w:t>)</w:t>
      </w:r>
      <w:r w:rsidR="001229E7" w:rsidRPr="002D1C1E">
        <w:rPr>
          <w:rFonts w:ascii="Cambria" w:hAnsi="Cambria" w:cs="Times New Roman"/>
          <w:shd w:val="clear" w:color="auto" w:fill="F5F8FA"/>
        </w:rPr>
        <w:t xml:space="preserve">. </w:t>
      </w:r>
      <w:r w:rsidRPr="002D1C1E">
        <w:rPr>
          <w:rFonts w:ascii="Cambria" w:hAnsi="Cambria" w:cs="Times New Roman"/>
        </w:rPr>
        <w:t>Предсједник</w:t>
      </w:r>
      <w:r w:rsidR="00F34B7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је</w:t>
      </w:r>
      <w:r w:rsidR="00F34B7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Регионалног</w:t>
      </w:r>
      <w:r w:rsidR="00F34B7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збора</w:t>
      </w:r>
      <w:r w:rsidR="00F34B7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Приједор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Коморе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доктора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медицине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Републике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Српске</w:t>
      </w:r>
      <w:r w:rsidR="001229E7" w:rsidRPr="002D1C1E">
        <w:rPr>
          <w:rFonts w:ascii="Cambria" w:hAnsi="Cambria" w:cs="Times New Roman"/>
        </w:rPr>
        <w:t xml:space="preserve">. </w:t>
      </w:r>
      <w:r w:rsidRPr="002D1C1E">
        <w:rPr>
          <w:rFonts w:ascii="Cambria" w:hAnsi="Cambria" w:cs="Times New Roman"/>
        </w:rPr>
        <w:t>Награђиван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од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стране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Коморе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доктора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медицине</w:t>
      </w:r>
      <w:r w:rsidR="001229E7" w:rsidRPr="002D1C1E">
        <w:rPr>
          <w:rFonts w:ascii="Cambria" w:hAnsi="Cambria" w:cs="Times New Roman"/>
        </w:rPr>
        <w:t xml:space="preserve"> (</w:t>
      </w:r>
      <w:r w:rsidRPr="002D1C1E">
        <w:rPr>
          <w:rFonts w:ascii="Cambria" w:hAnsi="Cambria" w:cs="Times New Roman"/>
        </w:rPr>
        <w:t>за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организацију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службе</w:t>
      </w:r>
      <w:r w:rsidR="00EA3326" w:rsidRPr="002D1C1E">
        <w:rPr>
          <w:rFonts w:ascii="Cambria" w:hAnsi="Cambria" w:cs="Times New Roman"/>
        </w:rPr>
        <w:t xml:space="preserve"> 2013, за примарну здравствену заштиту 2020)</w:t>
      </w:r>
      <w:r w:rsidR="00EA3326" w:rsidRPr="002D1C1E">
        <w:rPr>
          <w:rFonts w:ascii="Cambria" w:hAnsi="Cambria" w:cs="Times New Roman"/>
          <w:lang w:val="sr-Cyrl-BA"/>
        </w:rPr>
        <w:t xml:space="preserve"> и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Гендер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Центра</w:t>
      </w:r>
      <w:r w:rsidR="001229E7" w:rsidRPr="002D1C1E">
        <w:rPr>
          <w:rFonts w:ascii="Cambria" w:hAnsi="Cambria" w:cs="Times New Roman"/>
        </w:rPr>
        <w:t xml:space="preserve"> </w:t>
      </w:r>
      <w:r w:rsidR="00056BF2" w:rsidRPr="002D1C1E">
        <w:rPr>
          <w:rFonts w:ascii="Cambria" w:hAnsi="Cambria" w:cs="Times New Roman"/>
        </w:rPr>
        <w:t xml:space="preserve">Републике Српске </w:t>
      </w:r>
      <w:r w:rsidR="001229E7" w:rsidRPr="002D1C1E">
        <w:rPr>
          <w:rFonts w:ascii="Cambria" w:hAnsi="Cambria" w:cs="Times New Roman"/>
        </w:rPr>
        <w:t>(</w:t>
      </w:r>
      <w:r w:rsidRPr="002D1C1E">
        <w:rPr>
          <w:rFonts w:ascii="Cambria" w:hAnsi="Cambria" w:cs="Times New Roman"/>
        </w:rPr>
        <w:t>за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доприносе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у</w:t>
      </w:r>
      <w:r w:rsidR="001229E7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превенцији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и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борби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против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насиља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у</w:t>
      </w:r>
      <w:r w:rsidR="003A79FE" w:rsidRPr="002D1C1E">
        <w:rPr>
          <w:rFonts w:ascii="Cambria" w:hAnsi="Cambria" w:cs="Times New Roman"/>
        </w:rPr>
        <w:t xml:space="preserve"> </w:t>
      </w:r>
      <w:r w:rsidRPr="002D1C1E">
        <w:rPr>
          <w:rFonts w:ascii="Cambria" w:hAnsi="Cambria" w:cs="Times New Roman"/>
        </w:rPr>
        <w:t>породици</w:t>
      </w:r>
      <w:r w:rsidR="003A79FE" w:rsidRPr="002D1C1E">
        <w:rPr>
          <w:rFonts w:ascii="Cambria" w:hAnsi="Cambria" w:cs="Times New Roman"/>
        </w:rPr>
        <w:t xml:space="preserve">). </w:t>
      </w:r>
      <w:r w:rsidR="00C0748A" w:rsidRPr="002D1C1E">
        <w:rPr>
          <w:rFonts w:ascii="Cambria" w:hAnsi="Cambria" w:cs="Times New Roman"/>
          <w:lang w:val="sr-Cyrl-BA"/>
        </w:rPr>
        <w:t>Предсједник је Комисије за заштиту лица са сметњама у менталном здрављу Републике Српске</w:t>
      </w:r>
      <w:r w:rsidR="003C54D4" w:rsidRPr="002D1C1E">
        <w:rPr>
          <w:rFonts w:ascii="Cambria" w:hAnsi="Cambria" w:cs="Times New Roman"/>
          <w:lang w:val="sr-Cyrl-BA"/>
        </w:rPr>
        <w:t xml:space="preserve">.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матичној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установи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координатор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питања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менталног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здравља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континуирану</w:t>
      </w:r>
      <w:r w:rsidR="0065650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медицинску</w:t>
      </w:r>
      <w:r w:rsidR="00775486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едукацију</w:t>
      </w:r>
      <w:r w:rsidR="00775486" w:rsidRPr="002D1C1E">
        <w:rPr>
          <w:rFonts w:ascii="Cambria" w:hAnsi="Cambria" w:cs="Times New Roman"/>
          <w:shd w:val="clear" w:color="auto" w:fill="F5F8FA"/>
          <w:lang w:val="sr-Cyrl-BA"/>
        </w:rPr>
        <w:t xml:space="preserve"> (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КМЕ</w:t>
      </w:r>
      <w:r w:rsidR="00775486" w:rsidRPr="002D1C1E">
        <w:rPr>
          <w:rFonts w:ascii="Cambria" w:hAnsi="Cambria" w:cs="Times New Roman"/>
          <w:shd w:val="clear" w:color="auto" w:fill="F5F8FA"/>
          <w:lang w:val="sr-Cyrl-BA"/>
        </w:rPr>
        <w:t>)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породично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насиље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>.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Има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веома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активну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улогу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актуелном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реформском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Пројекту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менталног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здравља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БиХ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као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један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од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вањских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сарадника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консултаната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више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компоненти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нарочито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пројектним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циљевима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усмјереним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превентивним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едукативним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дестигматизационим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активностима</w:t>
      </w:r>
      <w:r w:rsidR="009B7511" w:rsidRPr="002D1C1E">
        <w:rPr>
          <w:rFonts w:ascii="Cambria" w:hAnsi="Cambria" w:cs="Times New Roman"/>
          <w:shd w:val="clear" w:color="auto" w:fill="F5F8FA"/>
          <w:lang w:val="sr-Cyrl-BA"/>
        </w:rPr>
        <w:t xml:space="preserve">.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Био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активни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учесник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више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="002A2AE0" w:rsidRPr="002D1C1E">
        <w:rPr>
          <w:rFonts w:ascii="Cambria" w:hAnsi="Cambria" w:cs="Times New Roman"/>
          <w:shd w:val="clear" w:color="auto" w:fill="F5F8FA"/>
          <w:lang w:val="sr-Cyrl-BA"/>
        </w:rPr>
        <w:t xml:space="preserve">од </w:t>
      </w:r>
      <w:r w:rsidR="00056BF2" w:rsidRPr="002D1C1E">
        <w:rPr>
          <w:rFonts w:ascii="Cambria" w:hAnsi="Cambria" w:cs="Times New Roman"/>
          <w:shd w:val="clear" w:color="auto" w:fill="F5F8FA"/>
          <w:lang w:val="sr-Cyrl-BA"/>
        </w:rPr>
        <w:t>40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="002A2AE0" w:rsidRPr="002D1C1E">
        <w:rPr>
          <w:rFonts w:ascii="Cambria" w:hAnsi="Cambria" w:cs="Times New Roman"/>
          <w:shd w:val="clear" w:color="auto" w:fill="F5F8FA"/>
          <w:lang w:val="sr-Cyrl-BA"/>
        </w:rPr>
        <w:t xml:space="preserve">интернационалних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стручних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скупова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позвани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предавач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десетак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домаћих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регионалних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симпозијума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конгреса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међународним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учешћем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те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члан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организационих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одбора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готово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свих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домаћих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скупова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посљедњих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дуже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од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5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година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.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Коуредник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двије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конгресне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публикације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те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="00056BF2" w:rsidRPr="002D1C1E">
        <w:rPr>
          <w:rFonts w:ascii="Cambria" w:hAnsi="Cambria" w:cs="Times New Roman"/>
          <w:shd w:val="clear" w:color="auto" w:fill="F5F8FA"/>
          <w:lang w:val="sr-Cyrl-BA"/>
        </w:rPr>
        <w:t>аутор поглавља у приручнику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поступања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субјеката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заштите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жртава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породичног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насиља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Републици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Српској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(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здравствени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сектор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).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Стручни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консултант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именовани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члан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више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радних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група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Министарства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здравља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>.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Публиковао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неколико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радова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као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аутор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коаутор</w:t>
      </w:r>
      <w:r w:rsidR="009B6E96" w:rsidRPr="002D1C1E">
        <w:rPr>
          <w:rFonts w:ascii="Cambria" w:hAnsi="Cambria" w:cs="Times New Roman"/>
          <w:shd w:val="clear" w:color="auto" w:fill="F5F8FA"/>
          <w:lang w:val="sr-Cyrl-BA"/>
        </w:rPr>
        <w:t xml:space="preserve"> (5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SCI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F34B7E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="009F3CF3" w:rsidRPr="002D1C1E">
        <w:rPr>
          <w:rFonts w:ascii="Cambria" w:hAnsi="Cambria" w:cs="Times New Roman"/>
          <w:shd w:val="clear" w:color="auto" w:fill="F5F8FA"/>
        </w:rPr>
        <w:t>SSCI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),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те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објавио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више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од</w:t>
      </w:r>
      <w:r w:rsidR="00056BF2" w:rsidRPr="002D1C1E">
        <w:rPr>
          <w:rFonts w:ascii="Cambria" w:hAnsi="Cambria" w:cs="Times New Roman"/>
          <w:shd w:val="clear" w:color="auto" w:fill="F5F8FA"/>
          <w:lang w:val="sr-Cyrl-BA"/>
        </w:rPr>
        <w:t xml:space="preserve"> 50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апстраката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у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књигама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апстраката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или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суплементима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интернационалних</w:t>
      </w:r>
      <w:r w:rsidR="009F3CF3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часописа</w:t>
      </w:r>
      <w:r w:rsidR="003A79FE" w:rsidRPr="002D1C1E">
        <w:rPr>
          <w:rFonts w:ascii="Cambria" w:hAnsi="Cambria" w:cs="Times New Roman"/>
          <w:shd w:val="clear" w:color="auto" w:fill="F5F8FA"/>
          <w:lang w:val="sr-Cyrl-BA"/>
        </w:rPr>
        <w:t xml:space="preserve">.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Служи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се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сем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локалних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језика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,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активно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и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енглеским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 xml:space="preserve"> </w:t>
      </w:r>
      <w:r w:rsidRPr="002D1C1E">
        <w:rPr>
          <w:rFonts w:ascii="Cambria" w:hAnsi="Cambria" w:cs="Times New Roman"/>
          <w:shd w:val="clear" w:color="auto" w:fill="F5F8FA"/>
          <w:lang w:val="sr-Cyrl-BA"/>
        </w:rPr>
        <w:t>језиком</w:t>
      </w:r>
      <w:r w:rsidR="001229E7" w:rsidRPr="002D1C1E">
        <w:rPr>
          <w:rFonts w:ascii="Cambria" w:hAnsi="Cambria" w:cs="Times New Roman"/>
          <w:shd w:val="clear" w:color="auto" w:fill="F5F8FA"/>
          <w:lang w:val="sr-Cyrl-BA"/>
        </w:rPr>
        <w:t>.</w:t>
      </w:r>
    </w:p>
    <w:p w14:paraId="16B3467B" w14:textId="77777777" w:rsidR="009D7F62" w:rsidRPr="009D7F62" w:rsidRDefault="009D7F62" w:rsidP="001229E7">
      <w:pPr>
        <w:jc w:val="both"/>
        <w:rPr>
          <w:rFonts w:ascii="Times New Roman" w:hAnsi="Times New Roman" w:cs="Times New Roman"/>
          <w:b/>
          <w:shd w:val="clear" w:color="auto" w:fill="F5F8FA"/>
          <w:lang w:val="sr-Cyrl-BA"/>
        </w:rPr>
      </w:pPr>
    </w:p>
    <w:sectPr w:rsidR="009D7F62" w:rsidRPr="009D7F62" w:rsidSect="00B37C57">
      <w:headerReference w:type="default" r:id="rId8"/>
      <w:pgSz w:w="12240" w:h="15840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E2AB" w14:textId="77777777" w:rsidR="00724914" w:rsidRDefault="00724914" w:rsidP="003A79FE">
      <w:pPr>
        <w:spacing w:after="0" w:line="240" w:lineRule="auto"/>
      </w:pPr>
      <w:r>
        <w:separator/>
      </w:r>
    </w:p>
  </w:endnote>
  <w:endnote w:type="continuationSeparator" w:id="0">
    <w:p w14:paraId="6F8FEECC" w14:textId="77777777" w:rsidR="00724914" w:rsidRDefault="00724914" w:rsidP="003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7583" w14:textId="77777777" w:rsidR="00724914" w:rsidRDefault="00724914" w:rsidP="003A79FE">
      <w:pPr>
        <w:spacing w:after="0" w:line="240" w:lineRule="auto"/>
      </w:pPr>
      <w:r>
        <w:separator/>
      </w:r>
    </w:p>
  </w:footnote>
  <w:footnote w:type="continuationSeparator" w:id="0">
    <w:p w14:paraId="645153F1" w14:textId="77777777" w:rsidR="00724914" w:rsidRDefault="00724914" w:rsidP="003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846D" w14:textId="3324CE91" w:rsidR="003F30E7" w:rsidRDefault="003F30E7">
    <w:pPr>
      <w:pStyle w:val="Header"/>
    </w:pPr>
    <w:r>
      <w:rPr>
        <w:noProof/>
      </w:rPr>
      <w:drawing>
        <wp:inline distT="0" distB="0" distL="0" distR="0" wp14:anchorId="26156C77" wp14:editId="747803A5">
          <wp:extent cx="5943600" cy="1393190"/>
          <wp:effectExtent l="19050" t="1905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962"/>
    <w:multiLevelType w:val="hybridMultilevel"/>
    <w:tmpl w:val="8F60D968"/>
    <w:lvl w:ilvl="0" w:tplc="5B982F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FB69BD"/>
    <w:multiLevelType w:val="hybridMultilevel"/>
    <w:tmpl w:val="94563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F568F"/>
    <w:multiLevelType w:val="hybridMultilevel"/>
    <w:tmpl w:val="756ACE84"/>
    <w:lvl w:ilvl="0" w:tplc="A390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619E"/>
    <w:multiLevelType w:val="hybridMultilevel"/>
    <w:tmpl w:val="7DE66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3FF"/>
    <w:multiLevelType w:val="hybridMultilevel"/>
    <w:tmpl w:val="4DDECC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92534"/>
    <w:multiLevelType w:val="hybridMultilevel"/>
    <w:tmpl w:val="76CC01E2"/>
    <w:lvl w:ilvl="0" w:tplc="C6E840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081F61"/>
    <w:multiLevelType w:val="hybridMultilevel"/>
    <w:tmpl w:val="56CC4B50"/>
    <w:lvl w:ilvl="0" w:tplc="77A44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3A2BDE"/>
    <w:multiLevelType w:val="hybridMultilevel"/>
    <w:tmpl w:val="527CD40E"/>
    <w:lvl w:ilvl="0" w:tplc="B846D83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99F"/>
    <w:multiLevelType w:val="hybridMultilevel"/>
    <w:tmpl w:val="70669268"/>
    <w:lvl w:ilvl="0" w:tplc="1A1C245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160ADA"/>
    <w:multiLevelType w:val="hybridMultilevel"/>
    <w:tmpl w:val="727ED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2DC1"/>
    <w:multiLevelType w:val="hybridMultilevel"/>
    <w:tmpl w:val="37A86F54"/>
    <w:lvl w:ilvl="0" w:tplc="5B8ECD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C17"/>
    <w:multiLevelType w:val="hybridMultilevel"/>
    <w:tmpl w:val="6F3811C2"/>
    <w:lvl w:ilvl="0" w:tplc="A32AF3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67EC"/>
    <w:multiLevelType w:val="hybridMultilevel"/>
    <w:tmpl w:val="228013B0"/>
    <w:lvl w:ilvl="0" w:tplc="4E86E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45AB1"/>
    <w:multiLevelType w:val="hybridMultilevel"/>
    <w:tmpl w:val="BCAC8D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829F9"/>
    <w:multiLevelType w:val="hybridMultilevel"/>
    <w:tmpl w:val="CEB0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475A"/>
    <w:multiLevelType w:val="hybridMultilevel"/>
    <w:tmpl w:val="01CC2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531"/>
    <w:multiLevelType w:val="hybridMultilevel"/>
    <w:tmpl w:val="21B6B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5C91"/>
    <w:multiLevelType w:val="hybridMultilevel"/>
    <w:tmpl w:val="7B420E6C"/>
    <w:lvl w:ilvl="0" w:tplc="B64E4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8828002">
    <w:abstractNumId w:val="9"/>
  </w:num>
  <w:num w:numId="2" w16cid:durableId="1548756095">
    <w:abstractNumId w:val="4"/>
  </w:num>
  <w:num w:numId="3" w16cid:durableId="802697332">
    <w:abstractNumId w:val="17"/>
  </w:num>
  <w:num w:numId="4" w16cid:durableId="621350067">
    <w:abstractNumId w:val="6"/>
  </w:num>
  <w:num w:numId="5" w16cid:durableId="345790137">
    <w:abstractNumId w:val="8"/>
  </w:num>
  <w:num w:numId="6" w16cid:durableId="1162042451">
    <w:abstractNumId w:val="0"/>
  </w:num>
  <w:num w:numId="7" w16cid:durableId="719936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6059264">
    <w:abstractNumId w:val="9"/>
  </w:num>
  <w:num w:numId="9" w16cid:durableId="1571623023">
    <w:abstractNumId w:val="10"/>
  </w:num>
  <w:num w:numId="10" w16cid:durableId="1755055877">
    <w:abstractNumId w:val="2"/>
  </w:num>
  <w:num w:numId="11" w16cid:durableId="253633965">
    <w:abstractNumId w:val="15"/>
  </w:num>
  <w:num w:numId="12" w16cid:durableId="1886680382">
    <w:abstractNumId w:val="5"/>
  </w:num>
  <w:num w:numId="13" w16cid:durableId="455678829">
    <w:abstractNumId w:val="11"/>
  </w:num>
  <w:num w:numId="14" w16cid:durableId="2007979001">
    <w:abstractNumId w:val="12"/>
  </w:num>
  <w:num w:numId="15" w16cid:durableId="1834032361">
    <w:abstractNumId w:val="1"/>
  </w:num>
  <w:num w:numId="16" w16cid:durableId="2034987692">
    <w:abstractNumId w:val="7"/>
  </w:num>
  <w:num w:numId="17" w16cid:durableId="526329612">
    <w:abstractNumId w:val="3"/>
  </w:num>
  <w:num w:numId="18" w16cid:durableId="1406609973">
    <w:abstractNumId w:val="14"/>
  </w:num>
  <w:num w:numId="19" w16cid:durableId="364864957">
    <w:abstractNumId w:val="13"/>
  </w:num>
  <w:num w:numId="20" w16cid:durableId="1538658227">
    <w:abstractNumId w:val="16"/>
  </w:num>
  <w:num w:numId="21" w16cid:durableId="3060551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7"/>
    <w:rsid w:val="00056BF2"/>
    <w:rsid w:val="0008179C"/>
    <w:rsid w:val="000F4B72"/>
    <w:rsid w:val="0010426F"/>
    <w:rsid w:val="001169AB"/>
    <w:rsid w:val="001229E7"/>
    <w:rsid w:val="001260B4"/>
    <w:rsid w:val="00155F8C"/>
    <w:rsid w:val="00171833"/>
    <w:rsid w:val="00185987"/>
    <w:rsid w:val="00186A38"/>
    <w:rsid w:val="00192277"/>
    <w:rsid w:val="001F2307"/>
    <w:rsid w:val="002A2AE0"/>
    <w:rsid w:val="002D1C1E"/>
    <w:rsid w:val="003A7005"/>
    <w:rsid w:val="003A79FE"/>
    <w:rsid w:val="003C54D4"/>
    <w:rsid w:val="003F30E7"/>
    <w:rsid w:val="003F5AF1"/>
    <w:rsid w:val="00402EAF"/>
    <w:rsid w:val="00424DFD"/>
    <w:rsid w:val="004811B6"/>
    <w:rsid w:val="00494F5A"/>
    <w:rsid w:val="00595BED"/>
    <w:rsid w:val="00636681"/>
    <w:rsid w:val="00656503"/>
    <w:rsid w:val="00670EFD"/>
    <w:rsid w:val="00672438"/>
    <w:rsid w:val="006B25E3"/>
    <w:rsid w:val="00700AD3"/>
    <w:rsid w:val="00724914"/>
    <w:rsid w:val="00746BFA"/>
    <w:rsid w:val="00764683"/>
    <w:rsid w:val="00775486"/>
    <w:rsid w:val="00784084"/>
    <w:rsid w:val="0087231C"/>
    <w:rsid w:val="00893437"/>
    <w:rsid w:val="008A03C1"/>
    <w:rsid w:val="00914C51"/>
    <w:rsid w:val="009A0D37"/>
    <w:rsid w:val="009B6E96"/>
    <w:rsid w:val="009B7511"/>
    <w:rsid w:val="009D7F62"/>
    <w:rsid w:val="009F3CF3"/>
    <w:rsid w:val="00AD10E5"/>
    <w:rsid w:val="00AD5C0A"/>
    <w:rsid w:val="00B27747"/>
    <w:rsid w:val="00B3183D"/>
    <w:rsid w:val="00B33FC6"/>
    <w:rsid w:val="00B37C57"/>
    <w:rsid w:val="00BA1513"/>
    <w:rsid w:val="00BC4F15"/>
    <w:rsid w:val="00C0748A"/>
    <w:rsid w:val="00C53452"/>
    <w:rsid w:val="00E02CB8"/>
    <w:rsid w:val="00E21ACD"/>
    <w:rsid w:val="00E42AAC"/>
    <w:rsid w:val="00E80B8F"/>
    <w:rsid w:val="00EA3326"/>
    <w:rsid w:val="00EE0A23"/>
    <w:rsid w:val="00F34B7E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7E8C"/>
  <w15:docId w15:val="{63DD518D-3264-4ECF-AB83-0F4C929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FE"/>
  </w:style>
  <w:style w:type="paragraph" w:styleId="Footer">
    <w:name w:val="footer"/>
    <w:basedOn w:val="Normal"/>
    <w:link w:val="FooterChar"/>
    <w:uiPriority w:val="99"/>
    <w:unhideWhenUsed/>
    <w:rsid w:val="003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FE"/>
  </w:style>
  <w:style w:type="paragraph" w:styleId="BalloonText">
    <w:name w:val="Balloon Text"/>
    <w:basedOn w:val="Normal"/>
    <w:link w:val="BalloonTextChar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F62"/>
    <w:rPr>
      <w:color w:val="0000FF"/>
      <w:u w:val="single"/>
    </w:rPr>
  </w:style>
  <w:style w:type="character" w:styleId="Strong">
    <w:name w:val="Strong"/>
    <w:uiPriority w:val="22"/>
    <w:qFormat/>
    <w:rsid w:val="009D7F62"/>
    <w:rPr>
      <w:b/>
      <w:bCs/>
    </w:rPr>
  </w:style>
  <w:style w:type="paragraph" w:styleId="ListParagraph">
    <w:name w:val="List Paragraph"/>
    <w:basedOn w:val="Normal"/>
    <w:uiPriority w:val="34"/>
    <w:qFormat/>
    <w:rsid w:val="009D7F62"/>
    <w:pPr>
      <w:ind w:left="720"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9D7F62"/>
  </w:style>
  <w:style w:type="character" w:customStyle="1" w:styleId="alt-edited">
    <w:name w:val="alt-edited"/>
    <w:basedOn w:val="DefaultParagraphFont"/>
    <w:rsid w:val="009D7F62"/>
  </w:style>
  <w:style w:type="character" w:customStyle="1" w:styleId="hit">
    <w:name w:val="hit"/>
    <w:basedOn w:val="DefaultParagraphFont"/>
    <w:rsid w:val="009D7F62"/>
  </w:style>
  <w:style w:type="character" w:styleId="Emphasis">
    <w:name w:val="Emphasis"/>
    <w:uiPriority w:val="20"/>
    <w:qFormat/>
    <w:rsid w:val="009D7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31</cp:revision>
  <dcterms:created xsi:type="dcterms:W3CDTF">2017-07-24T20:15:00Z</dcterms:created>
  <dcterms:modified xsi:type="dcterms:W3CDTF">2022-09-02T17:50:00Z</dcterms:modified>
</cp:coreProperties>
</file>